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9DC" w:rsidRDefault="006F1427">
      <w:pPr>
        <w:spacing w:line="360" w:lineRule="auto"/>
        <w:jc w:val="center"/>
        <w:rPr>
          <w:rFonts w:ascii="宋体" w:hAnsi="宋体" w:cs="楷体"/>
          <w:b/>
          <w:bCs/>
          <w:color w:val="000000"/>
          <w:sz w:val="28"/>
          <w:szCs w:val="28"/>
        </w:rPr>
      </w:pPr>
      <w:r>
        <w:rPr>
          <w:rFonts w:ascii="宋体" w:hAnsi="宋体" w:cs="楷体" w:hint="eastAsia"/>
          <w:b/>
          <w:bCs/>
          <w:color w:val="000000"/>
          <w:sz w:val="28"/>
          <w:szCs w:val="28"/>
        </w:rPr>
        <w:t>语文园地四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教学目标：</w:t>
      </w:r>
    </w:p>
    <w:p w:rsidR="008929DC" w:rsidRDefault="006F142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了解关键句的作用和如何用关键句概括一段话的大意。</w:t>
      </w:r>
    </w:p>
    <w:p w:rsidR="008929DC" w:rsidRDefault="006F142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学会观察时主动思考，并学会表达。</w:t>
      </w:r>
    </w:p>
    <w:p w:rsidR="008929DC" w:rsidRDefault="006F142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练习使用文章修改符号：对调符号、移动符号和删除符号。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理解《滁州西涧》的含义，能够背诵并正确默写。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教学重点：</w:t>
      </w:r>
      <w:r>
        <w:rPr>
          <w:rFonts w:ascii="宋体" w:hAnsi="宋体" w:hint="eastAsia"/>
          <w:color w:val="000000"/>
          <w:sz w:val="28"/>
          <w:szCs w:val="28"/>
        </w:rPr>
        <w:t>练习使用文章修改符号：对调符号、移动符号和删除符号。</w:t>
      </w:r>
    </w:p>
    <w:p w:rsidR="008929DC" w:rsidRDefault="006F142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教学难点：</w:t>
      </w:r>
      <w:r>
        <w:rPr>
          <w:rFonts w:ascii="宋体" w:hAnsi="宋体" w:hint="eastAsia"/>
          <w:color w:val="000000"/>
          <w:sz w:val="28"/>
          <w:szCs w:val="28"/>
        </w:rPr>
        <w:t>理解《滁州西涧》的含义，能够背诵并正确默写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教学准备：</w:t>
      </w:r>
      <w:r>
        <w:rPr>
          <w:rFonts w:ascii="宋体" w:hAnsi="宋体" w:cs="宋体" w:hint="eastAsia"/>
          <w:color w:val="000000"/>
          <w:sz w:val="28"/>
          <w:szCs w:val="28"/>
        </w:rPr>
        <w:t>课件</w:t>
      </w:r>
    </w:p>
    <w:p w:rsidR="008929DC" w:rsidRDefault="006F1427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教学时数：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课时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教学过程：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一、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激趣导入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sz w:val="28"/>
          <w:szCs w:val="28"/>
        </w:rPr>
        <w:t>同学们，我们身边的许多事物都有着无穷的奥秘，如我们学习的本组课文，有的写作者留意了鲜花的开放，有的写作者注意了蜜蜂的飞行，有的则发现了小虾的习性。只要你留心观察，就会有许许多多的发现。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bookmarkStart w:id="0" w:name="_GoBack"/>
      <w:bookmarkEnd w:id="0"/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二、交流平台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关键句的概述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关键句能帮助我们概括一段话的大意。如《小虾》中的“小虾在缸里，十分自在”这句话，直接写出了第</w:t>
      </w:r>
      <w:r>
        <w:rPr>
          <w:rFonts w:ascii="宋体" w:hAnsi="宋体" w:cs="宋体" w:hint="eastAsia"/>
          <w:color w:val="000000"/>
          <w:sz w:val="28"/>
          <w:szCs w:val="28"/>
        </w:rPr>
        <w:t>3</w:t>
      </w:r>
      <w:r>
        <w:rPr>
          <w:rFonts w:ascii="宋体" w:hAnsi="宋体" w:cs="宋体" w:hint="eastAsia"/>
          <w:color w:val="000000"/>
          <w:sz w:val="28"/>
          <w:szCs w:val="28"/>
        </w:rPr>
        <w:t>自然段的大意。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有时候需要对关键句进行改造，才能概括出一段话的大意。如，《花钟》第</w:t>
      </w: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自然段的第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句话是关键句，需要把疑问句改成陈述句，才</w:t>
      </w: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能概括出这段话的大意。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关键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句可能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在一段</w:t>
      </w:r>
      <w:r>
        <w:rPr>
          <w:rFonts w:ascii="宋体" w:hAnsi="宋体" w:cs="宋体" w:hint="eastAsia"/>
          <w:color w:val="000000"/>
          <w:sz w:val="28"/>
          <w:szCs w:val="28"/>
        </w:rPr>
        <w:t>话中的不同位置。如，《花钟》第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自然段的关键句是第</w:t>
      </w: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句。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练习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找关键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句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请同学们找出这段话每段的关键句。</w:t>
      </w:r>
    </w:p>
    <w:p w:rsidR="008929DC" w:rsidRDefault="006F1427">
      <w:pPr>
        <w:spacing w:line="360" w:lineRule="auto"/>
        <w:ind w:firstLine="480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赵州桥非常雄伟。桥长五十多米，有九米多宽，中间行车马，两旁走人。这么长的桥，全部用石头砌成，下面没有桥</w:t>
      </w:r>
      <w:proofErr w:type="gramStart"/>
      <w:r>
        <w:rPr>
          <w:rFonts w:ascii="宋体" w:hAnsi="宋体" w:cs="楷体" w:hint="eastAsia"/>
          <w:color w:val="000000"/>
          <w:sz w:val="28"/>
          <w:szCs w:val="28"/>
        </w:rPr>
        <w:t>礅</w:t>
      </w:r>
      <w:proofErr w:type="gramEnd"/>
      <w:r>
        <w:rPr>
          <w:rFonts w:ascii="宋体" w:hAnsi="宋体" w:cs="楷体" w:hint="eastAsia"/>
          <w:color w:val="000000"/>
          <w:sz w:val="28"/>
          <w:szCs w:val="28"/>
        </w:rPr>
        <w:t>，只有一个拱形的大桥洞，横跨在三十七米多宽的河面上。大桥洞顶上的左右两边，还各有两个拱形的小桥洞。平时，河水从大桥洞流过，发大水的时候，河水还可以从四个小桥洞流过。这种设计，</w:t>
      </w:r>
      <w:proofErr w:type="gramStart"/>
      <w:r>
        <w:rPr>
          <w:rFonts w:ascii="宋体" w:hAnsi="宋体" w:cs="楷体" w:hint="eastAsia"/>
          <w:color w:val="000000"/>
          <w:sz w:val="28"/>
          <w:szCs w:val="28"/>
        </w:rPr>
        <w:t>在建桥史上</w:t>
      </w:r>
      <w:proofErr w:type="gramEnd"/>
      <w:r>
        <w:rPr>
          <w:rFonts w:ascii="宋体" w:hAnsi="宋体" w:cs="楷体" w:hint="eastAsia"/>
          <w:color w:val="000000"/>
          <w:sz w:val="28"/>
          <w:szCs w:val="28"/>
        </w:rPr>
        <w:t>是一个创举，既减轻了流水对桥身的冲击力，使桥不容易被大水冲毁，又减轻了桥身的重量，节省了石料。</w:t>
      </w:r>
      <w:r>
        <w:rPr>
          <w:rFonts w:ascii="宋体" w:hAnsi="宋体" w:cs="楷体" w:hint="eastAsia"/>
          <w:color w:val="000000"/>
          <w:sz w:val="28"/>
          <w:szCs w:val="28"/>
        </w:rPr>
        <w:t xml:space="preserve"> </w:t>
      </w:r>
    </w:p>
    <w:p w:rsidR="008929DC" w:rsidRDefault="006F1427">
      <w:pPr>
        <w:spacing w:line="360" w:lineRule="auto"/>
        <w:ind w:firstLine="480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这座桥不但坚固，而且美观。桥面两侧有石栏，栏板上雕刻着精美的图案</w:t>
      </w:r>
      <w:r>
        <w:rPr>
          <w:rFonts w:ascii="宋体" w:hAnsi="宋体" w:cs="楷体" w:hint="eastAsia"/>
          <w:color w:val="000000"/>
          <w:sz w:val="28"/>
          <w:szCs w:val="28"/>
        </w:rPr>
        <w:t>:</w:t>
      </w:r>
      <w:r>
        <w:rPr>
          <w:rFonts w:ascii="宋体" w:hAnsi="宋体" w:cs="楷体" w:hint="eastAsia"/>
          <w:color w:val="000000"/>
          <w:sz w:val="28"/>
          <w:szCs w:val="28"/>
        </w:rPr>
        <w:t>有的刻着两条相互缠绕的龙，前爪相互抵着，各自回首遥望</w:t>
      </w:r>
      <w:r>
        <w:rPr>
          <w:rFonts w:ascii="宋体" w:hAnsi="宋体" w:cs="楷体" w:hint="eastAsia"/>
          <w:color w:val="000000"/>
          <w:sz w:val="28"/>
          <w:szCs w:val="28"/>
        </w:rPr>
        <w:t>;</w:t>
      </w:r>
      <w:r>
        <w:rPr>
          <w:rFonts w:ascii="宋体" w:hAnsi="宋体" w:cs="楷体" w:hint="eastAsia"/>
          <w:color w:val="000000"/>
          <w:sz w:val="28"/>
          <w:szCs w:val="28"/>
        </w:rPr>
        <w:t>还有的刻着双龙戏珠。所有的龙似乎都在游动，真像活了一样。</w:t>
      </w:r>
      <w:r>
        <w:rPr>
          <w:rFonts w:ascii="宋体" w:hAnsi="宋体" w:cs="楷体" w:hint="eastAsia"/>
          <w:color w:val="000000"/>
          <w:sz w:val="28"/>
          <w:szCs w:val="28"/>
        </w:rPr>
        <w:t xml:space="preserve"> 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三、词句段运用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观察时主动思考、提出问题是个好习惯。</w:t>
      </w:r>
    </w:p>
    <w:p w:rsidR="008929DC" w:rsidRDefault="006F1427"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你平时有没有观察后的思考？都提出了那些问题？</w:t>
      </w:r>
    </w:p>
    <w:p w:rsidR="008929DC" w:rsidRDefault="006F1427"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试着把你观察后的疑问记录下来。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四、修改符号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对调符的画法和使用方法：表示前后相邻两个词语或短语位置的对调。</w:t>
      </w:r>
    </w:p>
    <w:p w:rsidR="008929DC" w:rsidRDefault="006F1427">
      <w:pPr>
        <w:numPr>
          <w:ilvl w:val="0"/>
          <w:numId w:val="2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移动符号的画法和使用方法：圆圈内表示想移动的内容，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分叉号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放在想移动到的位置。</w:t>
      </w:r>
    </w:p>
    <w:p w:rsidR="008929DC" w:rsidRDefault="006F1427">
      <w:pPr>
        <w:numPr>
          <w:ilvl w:val="0"/>
          <w:numId w:val="2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删除符号的画法和使用方法：圆圈内表示想要删除的内容。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</w:t>
      </w:r>
      <w:r>
        <w:rPr>
          <w:rFonts w:ascii="宋体" w:hAnsi="宋体" w:cs="宋体" w:hint="eastAsia"/>
          <w:color w:val="000000"/>
          <w:sz w:val="28"/>
          <w:szCs w:val="28"/>
        </w:rPr>
        <w:t>将习作时写的《我做了一项小实验》同桌互相修改，用上修改符号。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五、日积月累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sz w:val="28"/>
          <w:szCs w:val="28"/>
        </w:rPr>
        <w:t>《滁州西涧》是韦应物的一首写景诗，作者任滁州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剌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史时，游览至滁州西涧，写下了这首诗情浓郁的小诗。诗里写的虽然是平常的景物，但经诗人的点染，却成了一幅意境幽深的有韵之画，还蕴含了诗人一种不在其位，不得其用的无奈与忧伤情怀，也就是作者对自己怀才不遇的不平。</w:t>
      </w:r>
    </w:p>
    <w:p w:rsidR="008929DC" w:rsidRDefault="006F1427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滁州①西涧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②</w:t>
      </w:r>
    </w:p>
    <w:p w:rsidR="008929DC" w:rsidRDefault="006F1427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唐·韦应物</w:t>
      </w:r>
    </w:p>
    <w:p w:rsidR="008929DC" w:rsidRDefault="006F1427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独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怜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③幽草涧边生，上有黄鹂④深树⑤鸣。</w:t>
      </w:r>
    </w:p>
    <w:p w:rsidR="008929DC" w:rsidRDefault="006F1427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春潮⑥带雨晚来急，野渡⑦无人舟自横⑧。</w:t>
      </w:r>
    </w:p>
    <w:p w:rsidR="008929DC" w:rsidRDefault="006F1427">
      <w:pPr>
        <w:spacing w:line="360" w:lineRule="auto"/>
        <w:jc w:val="left"/>
        <w:rPr>
          <w:rFonts w:ascii="宋体" w:hAnsi="宋体" w:cs="Arial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cs="Arial" w:hint="eastAsia"/>
          <w:color w:val="000000"/>
          <w:sz w:val="28"/>
          <w:szCs w:val="28"/>
          <w:shd w:val="clear" w:color="auto" w:fill="FFFFFF"/>
        </w:rPr>
        <w:t>①</w:t>
      </w:r>
      <w:proofErr w:type="gramStart"/>
      <w:r>
        <w:rPr>
          <w:rFonts w:ascii="宋体" w:hAnsi="宋体" w:cs="Arial" w:hint="eastAsia"/>
          <w:color w:val="000000"/>
          <w:sz w:val="28"/>
          <w:szCs w:val="28"/>
          <w:shd w:val="clear" w:color="auto" w:fill="FFFFFF"/>
        </w:rPr>
        <w:t>滁</w:t>
      </w:r>
      <w:proofErr w:type="gramEnd"/>
      <w:r>
        <w:rPr>
          <w:rFonts w:ascii="宋体" w:hAnsi="宋体" w:cs="Arial" w:hint="eastAsia"/>
          <w:color w:val="000000"/>
          <w:sz w:val="28"/>
          <w:szCs w:val="28"/>
          <w:shd w:val="clear" w:color="auto" w:fill="FFFFFF"/>
        </w:rPr>
        <w:t>（</w:t>
      </w:r>
      <w:proofErr w:type="spellStart"/>
      <w:r>
        <w:rPr>
          <w:rFonts w:ascii="宋体" w:hAnsi="宋体" w:cs="Arial" w:hint="eastAsia"/>
          <w:color w:val="000000"/>
          <w:sz w:val="28"/>
          <w:szCs w:val="28"/>
          <w:shd w:val="clear" w:color="auto" w:fill="FFFFFF"/>
        </w:rPr>
        <w:t>ch</w:t>
      </w:r>
      <w:proofErr w:type="spellEnd"/>
      <w:r>
        <w:rPr>
          <w:rFonts w:ascii="宋体" w:hAnsi="宋体" w:cs="Arial" w:hint="eastAsia"/>
          <w:color w:val="000000"/>
          <w:sz w:val="28"/>
          <w:szCs w:val="28"/>
          <w:shd w:val="clear" w:color="auto" w:fill="FFFFFF"/>
        </w:rPr>
        <w:t>ú）州：今安徽省</w:t>
      </w:r>
      <w:hyperlink r:id="rId9" w:tgtFrame="http://baike.so.com/doc/_blank" w:history="1">
        <w:r>
          <w:rPr>
            <w:rStyle w:val="a6"/>
            <w:rFonts w:ascii="宋体" w:hAnsi="宋体" w:cs="Arial" w:hint="eastAsia"/>
            <w:color w:val="000000"/>
            <w:sz w:val="28"/>
            <w:szCs w:val="28"/>
            <w:u w:val="none"/>
            <w:shd w:val="clear" w:color="auto" w:fill="FFFFFF"/>
          </w:rPr>
          <w:t>滁州市</w:t>
        </w:r>
      </w:hyperlink>
      <w:r>
        <w:rPr>
          <w:rFonts w:ascii="宋体" w:hAnsi="宋体" w:cs="Arial" w:hint="eastAsia"/>
          <w:color w:val="000000"/>
          <w:sz w:val="28"/>
          <w:szCs w:val="28"/>
          <w:shd w:val="clear" w:color="auto" w:fill="FFFFFF"/>
        </w:rPr>
        <w:t>。</w:t>
      </w:r>
    </w:p>
    <w:p w:rsidR="008929DC" w:rsidRDefault="006F1427">
      <w:pPr>
        <w:pStyle w:val="a5"/>
        <w:shd w:val="clear" w:color="auto" w:fill="FFFFFF"/>
        <w:spacing w:before="0" w:beforeAutospacing="0" w:after="0" w:afterAutospacing="0" w:line="360" w:lineRule="auto"/>
        <w:rPr>
          <w:rFonts w:cs="Arial"/>
          <w:color w:val="000000"/>
          <w:sz w:val="28"/>
          <w:szCs w:val="28"/>
        </w:rPr>
      </w:pPr>
      <w:r>
        <w:rPr>
          <w:rFonts w:cs="Arial" w:hint="eastAsia"/>
          <w:color w:val="000000"/>
          <w:sz w:val="28"/>
          <w:szCs w:val="28"/>
          <w:shd w:val="clear" w:color="auto" w:fill="FFFFFF"/>
        </w:rPr>
        <w:t>②西涧：滁州城西郊的一条小溪，有人称上马河，即今天的西涧湖（原滁州城西水库）。</w:t>
      </w:r>
    </w:p>
    <w:p w:rsidR="008929DC" w:rsidRDefault="006F1427">
      <w:pPr>
        <w:pStyle w:val="a5"/>
        <w:shd w:val="clear" w:color="auto" w:fill="FFFFFF"/>
        <w:spacing w:before="0" w:beforeAutospacing="0" w:after="0" w:afterAutospacing="0" w:line="360" w:lineRule="auto"/>
        <w:rPr>
          <w:rFonts w:cs="Arial"/>
          <w:color w:val="000000"/>
          <w:sz w:val="28"/>
          <w:szCs w:val="28"/>
        </w:rPr>
      </w:pPr>
      <w:r>
        <w:rPr>
          <w:rFonts w:cs="Arial" w:hint="eastAsia"/>
          <w:color w:val="000000"/>
          <w:sz w:val="28"/>
          <w:szCs w:val="28"/>
          <w:shd w:val="clear" w:color="auto" w:fill="FFFFFF"/>
        </w:rPr>
        <w:t>③独</w:t>
      </w:r>
      <w:proofErr w:type="gramStart"/>
      <w:r>
        <w:rPr>
          <w:rFonts w:cs="Arial" w:hint="eastAsia"/>
          <w:color w:val="000000"/>
          <w:sz w:val="28"/>
          <w:szCs w:val="28"/>
          <w:shd w:val="clear" w:color="auto" w:fill="FFFFFF"/>
        </w:rPr>
        <w:t>怜</w:t>
      </w:r>
      <w:proofErr w:type="gramEnd"/>
      <w:r>
        <w:rPr>
          <w:rFonts w:cs="Arial" w:hint="eastAsia"/>
          <w:color w:val="000000"/>
          <w:sz w:val="28"/>
          <w:szCs w:val="28"/>
          <w:shd w:val="clear" w:color="auto" w:fill="FFFFFF"/>
        </w:rPr>
        <w:t>：爱怜（一种对幽草的独情）。</w:t>
      </w:r>
    </w:p>
    <w:p w:rsidR="008929DC" w:rsidRDefault="006F1427">
      <w:pPr>
        <w:pStyle w:val="a5"/>
        <w:shd w:val="clear" w:color="auto" w:fill="FFFFFF"/>
        <w:spacing w:before="0" w:beforeAutospacing="0" w:after="0" w:afterAutospacing="0" w:line="360" w:lineRule="auto"/>
        <w:rPr>
          <w:rFonts w:cs="Arial"/>
          <w:color w:val="000000"/>
          <w:sz w:val="28"/>
          <w:szCs w:val="28"/>
        </w:rPr>
      </w:pPr>
      <w:r>
        <w:rPr>
          <w:rFonts w:cs="Arial" w:hint="eastAsia"/>
          <w:color w:val="000000"/>
          <w:sz w:val="28"/>
          <w:szCs w:val="28"/>
          <w:shd w:val="clear" w:color="auto" w:fill="FFFFFF"/>
        </w:rPr>
        <w:t>④黄鹂：黄莺。</w:t>
      </w:r>
    </w:p>
    <w:p w:rsidR="008929DC" w:rsidRDefault="006F1427">
      <w:pPr>
        <w:pStyle w:val="a5"/>
        <w:shd w:val="clear" w:color="auto" w:fill="FFFFFF"/>
        <w:spacing w:before="0" w:beforeAutospacing="0" w:after="0" w:afterAutospacing="0" w:line="360" w:lineRule="auto"/>
        <w:rPr>
          <w:rFonts w:cs="Arial"/>
          <w:color w:val="000000"/>
          <w:sz w:val="28"/>
          <w:szCs w:val="28"/>
        </w:rPr>
      </w:pPr>
      <w:r>
        <w:rPr>
          <w:rFonts w:cs="Arial" w:hint="eastAsia"/>
          <w:color w:val="000000"/>
          <w:sz w:val="28"/>
          <w:szCs w:val="28"/>
          <w:shd w:val="clear" w:color="auto" w:fill="FFFFFF"/>
        </w:rPr>
        <w:t>⑤深树：</w:t>
      </w:r>
      <w:proofErr w:type="gramStart"/>
      <w:r>
        <w:rPr>
          <w:rFonts w:cs="Arial" w:hint="eastAsia"/>
          <w:color w:val="000000"/>
          <w:sz w:val="28"/>
          <w:szCs w:val="28"/>
          <w:shd w:val="clear" w:color="auto" w:fill="FFFFFF"/>
        </w:rPr>
        <w:t>树荫</w:t>
      </w:r>
      <w:proofErr w:type="gramEnd"/>
      <w:r>
        <w:rPr>
          <w:rFonts w:cs="Arial" w:hint="eastAsia"/>
          <w:color w:val="000000"/>
          <w:sz w:val="28"/>
          <w:szCs w:val="28"/>
          <w:shd w:val="clear" w:color="auto" w:fill="FFFFFF"/>
        </w:rPr>
        <w:t>深处。</w:t>
      </w:r>
    </w:p>
    <w:p w:rsidR="008929DC" w:rsidRDefault="006F1427">
      <w:pPr>
        <w:pStyle w:val="a5"/>
        <w:shd w:val="clear" w:color="auto" w:fill="FFFFFF"/>
        <w:spacing w:before="0" w:beforeAutospacing="0" w:after="0" w:afterAutospacing="0" w:line="360" w:lineRule="auto"/>
        <w:rPr>
          <w:rFonts w:cs="Arial"/>
          <w:color w:val="000000"/>
          <w:sz w:val="28"/>
          <w:szCs w:val="28"/>
        </w:rPr>
      </w:pPr>
      <w:r>
        <w:rPr>
          <w:rFonts w:cs="Arial" w:hint="eastAsia"/>
          <w:color w:val="000000"/>
          <w:sz w:val="28"/>
          <w:szCs w:val="28"/>
          <w:shd w:val="clear" w:color="auto" w:fill="FFFFFF"/>
        </w:rPr>
        <w:t>⑥春潮：春天的潮汐。</w:t>
      </w:r>
    </w:p>
    <w:p w:rsidR="008929DC" w:rsidRDefault="006F1427">
      <w:pPr>
        <w:pStyle w:val="a5"/>
        <w:shd w:val="clear" w:color="auto" w:fill="FFFFFF"/>
        <w:spacing w:before="0" w:beforeAutospacing="0" w:after="0" w:afterAutospacing="0" w:line="360" w:lineRule="auto"/>
        <w:rPr>
          <w:rFonts w:cs="Arial"/>
          <w:color w:val="000000"/>
          <w:sz w:val="28"/>
          <w:szCs w:val="28"/>
        </w:rPr>
      </w:pPr>
      <w:r>
        <w:rPr>
          <w:rFonts w:cs="Arial" w:hint="eastAsia"/>
          <w:color w:val="000000"/>
          <w:sz w:val="28"/>
          <w:szCs w:val="28"/>
          <w:shd w:val="clear" w:color="auto" w:fill="FFFFFF"/>
        </w:rPr>
        <w:t>⑦野渡：荒郊野外无人管理的渡口。</w:t>
      </w:r>
    </w:p>
    <w:p w:rsidR="008929DC" w:rsidRDefault="006F1427">
      <w:pPr>
        <w:pStyle w:val="a5"/>
        <w:shd w:val="clear" w:color="auto" w:fill="FFFFFF"/>
        <w:spacing w:before="0" w:beforeAutospacing="0" w:after="0" w:afterAutospacing="0" w:line="360" w:lineRule="auto"/>
        <w:rPr>
          <w:rFonts w:cs="Arial"/>
          <w:color w:val="000000"/>
          <w:sz w:val="28"/>
          <w:szCs w:val="28"/>
        </w:rPr>
      </w:pPr>
      <w:r>
        <w:rPr>
          <w:rFonts w:cs="Arial" w:hint="eastAsia"/>
          <w:color w:val="000000"/>
          <w:sz w:val="28"/>
          <w:szCs w:val="28"/>
          <w:shd w:val="clear" w:color="auto" w:fill="FFFFFF"/>
        </w:rPr>
        <w:lastRenderedPageBreak/>
        <w:t>⑧横：指随意漂浮。</w:t>
      </w:r>
    </w:p>
    <w:p w:rsidR="008929DC" w:rsidRDefault="006F14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译文：</w:t>
      </w:r>
    </w:p>
    <w:p w:rsidR="008929DC" w:rsidRDefault="006F1427">
      <w:pPr>
        <w:spacing w:line="360" w:lineRule="auto"/>
        <w:ind w:firstLine="48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河边生长的野草，是那样幽静而富有生趣；河岸上茂密的丛林深处，不时传来黄鹂鸟的叫声，是那样婉转动听。因傍晚下了春雨，河面像潮水一样流得更急了，在那暮色苍茫的荒野渡口，已没有人渡河，只有小船独自横漂在河边上。</w:t>
      </w:r>
    </w:p>
    <w:p w:rsidR="008929DC" w:rsidRDefault="006F1427">
      <w:pPr>
        <w:spacing w:line="360" w:lineRule="auto"/>
        <w:rPr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要求学生理解诗句的含义，明白作者所表达的情感，并能达到背诵默写。</w:t>
      </w:r>
    </w:p>
    <w:sectPr w:rsidR="008929DC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427" w:rsidRDefault="006F1427">
      <w:r>
        <w:separator/>
      </w:r>
    </w:p>
  </w:endnote>
  <w:endnote w:type="continuationSeparator" w:id="0">
    <w:p w:rsidR="006F1427" w:rsidRDefault="006F1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9DC" w:rsidRDefault="008929DC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427" w:rsidRDefault="006F1427">
      <w:r>
        <w:separator/>
      </w:r>
    </w:p>
  </w:footnote>
  <w:footnote w:type="continuationSeparator" w:id="0">
    <w:p w:rsidR="006F1427" w:rsidRDefault="006F1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AEF4E"/>
    <w:multiLevelType w:val="singleLevel"/>
    <w:tmpl w:val="58BAEF4E"/>
    <w:lvl w:ilvl="0">
      <w:start w:val="1"/>
      <w:numFmt w:val="decimal"/>
      <w:suff w:val="nothing"/>
      <w:lvlText w:val="%1."/>
      <w:lvlJc w:val="left"/>
    </w:lvl>
  </w:abstractNum>
  <w:abstractNum w:abstractNumId="1">
    <w:nsid w:val="58BAEFD9"/>
    <w:multiLevelType w:val="singleLevel"/>
    <w:tmpl w:val="58BAEFD9"/>
    <w:lvl w:ilvl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6096B"/>
    <w:rsid w:val="00200AEC"/>
    <w:rsid w:val="006F1427"/>
    <w:rsid w:val="008929DC"/>
    <w:rsid w:val="29963884"/>
    <w:rsid w:val="4166096B"/>
    <w:rsid w:val="4E1C6C5A"/>
    <w:rsid w:val="4F241F7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baike.so.com/doc/1335292-1411741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4</Pages>
  <Words>233</Words>
  <Characters>1333</Characters>
  <Application>Microsoft Office Word</Application>
  <DocSecurity>0</DocSecurity>
  <Lines>11</Lines>
  <Paragraphs>3</Paragraphs>
  <ScaleCrop>false</ScaleCrop>
  <Company>http:/sdwm.org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2018-12-11T12:30:00Z</dcterms:created>
  <dcterms:modified xsi:type="dcterms:W3CDTF">2019-06-08T11:26:00Z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