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64CB3" w14:textId="63B0A658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/>
          <w:bCs/>
          <w:color w:val="000000" w:themeColor="text1"/>
          <w:spacing w:val="8"/>
          <w:sz w:val="32"/>
          <w:szCs w:val="32"/>
        </w:rPr>
      </w:pPr>
      <w:r w:rsidRPr="008D677B">
        <w:rPr>
          <w:rStyle w:val="a4"/>
          <w:rFonts w:ascii="Microsoft YaHei UI" w:eastAsia="Microsoft YaHei UI" w:hAnsi="Microsoft YaHei UI" w:hint="eastAsia"/>
          <w:b w:val="0"/>
          <w:bCs w:val="0"/>
          <w:color w:val="000000" w:themeColor="text1"/>
          <w:spacing w:val="9"/>
          <w:sz w:val="32"/>
          <w:szCs w:val="32"/>
        </w:rPr>
        <w:t>教学计划</w:t>
      </w:r>
    </w:p>
    <w:p w14:paraId="5159518F" w14:textId="77777777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firstLineChars="200" w:firstLine="594"/>
        <w:jc w:val="both"/>
        <w:rPr>
          <w:rFonts w:ascii="仿宋" w:eastAsia="仿宋" w:hAnsi="仿宋" w:cs="Calibri" w:hint="eastAsia"/>
          <w:spacing w:val="8"/>
          <w:sz w:val="28"/>
          <w:szCs w:val="28"/>
        </w:rPr>
      </w:pPr>
      <w:r w:rsidRPr="008D677B">
        <w:rPr>
          <w:rStyle w:val="a4"/>
          <w:rFonts w:ascii="仿宋" w:eastAsia="仿宋" w:hAnsi="仿宋" w:cs="Calibri" w:hint="eastAsia"/>
          <w:color w:val="000000"/>
          <w:spacing w:val="8"/>
          <w:sz w:val="28"/>
          <w:szCs w:val="28"/>
        </w:rPr>
        <w:t>一、学生基本情况：</w:t>
      </w:r>
    </w:p>
    <w:p w14:paraId="6A9AAF51" w14:textId="0A820ABD" w:rsidR="008D677B" w:rsidRPr="008D677B" w:rsidRDefault="008D677B" w:rsidP="008D67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spacing w:val="8"/>
          <w:sz w:val="28"/>
          <w:szCs w:val="28"/>
        </w:rPr>
        <w:t>本班共有学生2</w:t>
      </w:r>
      <w:r w:rsidRPr="008D677B">
        <w:rPr>
          <w:rFonts w:ascii="仿宋" w:eastAsia="仿宋" w:hAnsi="仿宋"/>
          <w:spacing w:val="8"/>
          <w:sz w:val="28"/>
          <w:szCs w:val="28"/>
        </w:rPr>
        <w:t>3</w:t>
      </w:r>
      <w:r w:rsidRPr="008D677B">
        <w:rPr>
          <w:rFonts w:ascii="仿宋" w:eastAsia="仿宋" w:hAnsi="仿宋" w:hint="eastAsia"/>
          <w:spacing w:val="8"/>
          <w:sz w:val="28"/>
          <w:szCs w:val="28"/>
        </w:rPr>
        <w:t>人。</w:t>
      </w:r>
    </w:p>
    <w:p w14:paraId="4B44A47F" w14:textId="77777777" w:rsidR="008D677B" w:rsidRPr="008D677B" w:rsidRDefault="008D677B" w:rsidP="008D67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本学期学生学习情况与上学期基本相同。基本懂得了学习生活规则，初步养成了良好的生活习惯和学习习惯，多数学生文明有礼貌，能遵守课堂学习规定，能积极学习，能安全健康地学习生活。</w:t>
      </w:r>
    </w:p>
    <w:p w14:paraId="522BB4BE" w14:textId="77777777" w:rsidR="008D677B" w:rsidRPr="008D677B" w:rsidRDefault="008D677B" w:rsidP="008D67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还有少数学生比较顽皮，自我控制能力差，在课堂上、集体活动中不能很好地约束自己，甚至个别孩子有模仿社会上不良言行的现象。</w:t>
      </w:r>
    </w:p>
    <w:p w14:paraId="317C97D8" w14:textId="77777777" w:rsidR="008D677B" w:rsidRPr="008D677B" w:rsidRDefault="008D677B" w:rsidP="008D67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几个班的孩子还是有些差别，因此在教学中要根据学生的现有情况调整教学，有不同的方法开展教学，激励所有孩子努力学习。</w:t>
      </w:r>
    </w:p>
    <w:p w14:paraId="13DA04C6" w14:textId="77777777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firstLineChars="200" w:firstLine="594"/>
        <w:jc w:val="both"/>
        <w:rPr>
          <w:rFonts w:ascii="仿宋" w:eastAsia="仿宋" w:hAnsi="仿宋" w:cs="Calibri" w:hint="eastAsia"/>
          <w:spacing w:val="8"/>
          <w:sz w:val="28"/>
          <w:szCs w:val="28"/>
        </w:rPr>
      </w:pPr>
      <w:r w:rsidRPr="008D677B">
        <w:rPr>
          <w:rStyle w:val="a4"/>
          <w:rFonts w:ascii="仿宋" w:eastAsia="仿宋" w:hAnsi="仿宋" w:cs="Calibri" w:hint="eastAsia"/>
          <w:color w:val="000000"/>
          <w:spacing w:val="8"/>
          <w:sz w:val="28"/>
          <w:szCs w:val="28"/>
        </w:rPr>
        <w:t>二、教材分析：</w:t>
      </w:r>
    </w:p>
    <w:p w14:paraId="2DF5E876" w14:textId="77777777" w:rsidR="008D677B" w:rsidRPr="008D677B" w:rsidRDefault="008D677B" w:rsidP="008D67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/>
          <w:spacing w:val="8"/>
          <w:sz w:val="28"/>
          <w:szCs w:val="28"/>
        </w:rPr>
      </w:pPr>
    </w:p>
    <w:p w14:paraId="4DE3CA1D" w14:textId="77777777" w:rsidR="008D677B" w:rsidRPr="008D677B" w:rsidRDefault="008D677B" w:rsidP="008D67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教材在呈现形式上，从儿童视角出发，通过大量的图画、照片、学生作品等鲜活的样式，给孩子一个耳目一新的感觉。从儿童自身出发，运用儿童语言、对话、旁白等形式，让儿童置身其中，增加了教材的趣味性、可读性与启发性。</w:t>
      </w:r>
    </w:p>
    <w:p w14:paraId="069FA59D" w14:textId="77777777" w:rsidR="008D677B" w:rsidRPr="008D677B" w:rsidRDefault="008D677B" w:rsidP="008D67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教材在知识结构上，每个单元以学生的现实生活为基本线索设置主题。</w:t>
      </w:r>
    </w:p>
    <w:p w14:paraId="02207D00" w14:textId="77777777" w:rsidR="008D677B" w:rsidRPr="008D677B" w:rsidRDefault="008D677B" w:rsidP="008D67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教材在内容特点上，突出了学生的“生活性、活动性、启动性、开放性”等特点。</w:t>
      </w:r>
    </w:p>
    <w:p w14:paraId="3B8C6C55" w14:textId="77777777" w:rsidR="008D677B" w:rsidRPr="008D677B" w:rsidRDefault="008D677B" w:rsidP="008D67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教材在实现教育目标上，各单元设计既有各自比较明确的设计意图和侧重点，具有发散性、自我性，又按照儿童与自我、儿童与社会、儿童与自然的结构排列，由低到高循序渐进，由近及远螺旋上升。能够较好地实现情感态度、行为与习惯、知识与技能、过程与方法等综合的课程目标。</w:t>
      </w:r>
    </w:p>
    <w:p w14:paraId="1524CD07" w14:textId="77777777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firstLineChars="200" w:firstLine="594"/>
        <w:jc w:val="both"/>
        <w:rPr>
          <w:rFonts w:ascii="仿宋" w:eastAsia="仿宋" w:hAnsi="仿宋" w:cs="Calibri" w:hint="eastAsia"/>
          <w:spacing w:val="8"/>
          <w:sz w:val="28"/>
          <w:szCs w:val="28"/>
        </w:rPr>
      </w:pPr>
      <w:r w:rsidRPr="008D677B">
        <w:rPr>
          <w:rStyle w:val="a4"/>
          <w:rFonts w:ascii="仿宋" w:eastAsia="仿宋" w:hAnsi="仿宋" w:cs="Calibri" w:hint="eastAsia"/>
          <w:color w:val="000000"/>
          <w:spacing w:val="8"/>
          <w:sz w:val="28"/>
          <w:szCs w:val="28"/>
        </w:rPr>
        <w:t>三、教学目标：</w:t>
      </w:r>
    </w:p>
    <w:p w14:paraId="3FDA3858" w14:textId="77777777" w:rsidR="008D677B" w:rsidRPr="008D677B" w:rsidRDefault="008D677B" w:rsidP="008D67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/>
          <w:spacing w:val="8"/>
          <w:sz w:val="28"/>
          <w:szCs w:val="28"/>
        </w:rPr>
      </w:pPr>
    </w:p>
    <w:p w14:paraId="31B067A7" w14:textId="77777777" w:rsidR="008D677B" w:rsidRPr="008D677B" w:rsidRDefault="008D677B" w:rsidP="008D67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通过第一单元《让我试试看》的教学，帮助孩子们做勇于挑战的人。并通过尝试种下一粒子，学会呵护、养育小小的生命。</w:t>
      </w:r>
    </w:p>
    <w:p w14:paraId="2F6C6EE0" w14:textId="77777777" w:rsidR="008D677B" w:rsidRPr="008D677B" w:rsidRDefault="008D677B" w:rsidP="008D67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lastRenderedPageBreak/>
        <w:t>通过第二单元《我们好好玩》的教学，引导孩子们多做一些有益于身心健康的游戏活动，了解具有民族特色、地方特色的传统游戏活动，学会根据自己的爱好和场地创新健康安全的游戏。</w:t>
      </w:r>
    </w:p>
    <w:p w14:paraId="3710107A" w14:textId="77777777" w:rsidR="008D677B" w:rsidRPr="008D677B" w:rsidRDefault="008D677B" w:rsidP="008D67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通过第三单元《绿色小卫士》的教学，延续上学期“公共场所”单元的学习，进一步引导孩子们从生活的点滴认识到人类对干净的水、新鲜的空气、生态环境的需求和保护。在社会生活中养成爱护环境、合理利用资源等良好行为习惯，学习做一个文明的小公民。渗透《环境保护法》、《烟花爆竹安全管理条例》等法制教育。</w:t>
      </w:r>
    </w:p>
    <w:p w14:paraId="37242E48" w14:textId="5F6A54CC" w:rsidR="008D677B" w:rsidRPr="008D677B" w:rsidRDefault="008D677B" w:rsidP="008D67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通过第四单元《我会努力的》的教学，引导孩子们学会正确认识自己，学会掌握行之有效的学习方法，培养持之以恒的意志品质，同时用积极的心理暗示鼓励自己做得更好。</w:t>
      </w:r>
    </w:p>
    <w:p w14:paraId="0210440C" w14:textId="77777777" w:rsidR="008D677B" w:rsidRPr="008D677B" w:rsidRDefault="008D677B" w:rsidP="008D677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60" w:lineRule="exact"/>
        <w:ind w:firstLineChars="200" w:firstLine="594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Style w:val="a4"/>
          <w:rFonts w:ascii="仿宋" w:eastAsia="仿宋" w:hAnsi="仿宋" w:hint="eastAsia"/>
          <w:color w:val="000000"/>
          <w:spacing w:val="8"/>
          <w:sz w:val="28"/>
          <w:szCs w:val="28"/>
        </w:rPr>
        <w:t>提高教学质量的主要措施：</w:t>
      </w:r>
    </w:p>
    <w:p w14:paraId="450F2333" w14:textId="77777777" w:rsidR="008D677B" w:rsidRPr="008D677B" w:rsidRDefault="008D677B" w:rsidP="008D67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</w:p>
    <w:p w14:paraId="70C64720" w14:textId="77777777" w:rsidR="008D677B" w:rsidRPr="008D677B" w:rsidRDefault="008D677B" w:rsidP="008D67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充分体现教学的生活性，遵循儿童生活逻辑，以儿童的现实生活为课程内容的主要源泉，以密切联系儿童生活的主题活动和游戏为载体，以正确的价值观引导儿童在生活中发展，在发展中生活，体现道德寓于儿童生活的方方面面。</w:t>
      </w:r>
    </w:p>
    <w:p w14:paraId="789F5A36" w14:textId="77777777" w:rsidR="008D677B" w:rsidRPr="008D677B" w:rsidRDefault="008D677B" w:rsidP="008D67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遵循教材开发性的特点，重视本课程面向儿童整个生活世界。重视地方、学校、教师与儿童的创造性。在教学中积极探索教材扩展到家庭、社区及其他生活空间的方法，使其教学寓于生活。</w:t>
      </w:r>
    </w:p>
    <w:p w14:paraId="10572277" w14:textId="77777777" w:rsidR="008D677B" w:rsidRPr="008D677B" w:rsidRDefault="008D677B" w:rsidP="008D67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引导儿童热爱生活、学习做人，对儿童进行深入浅出的道德的、科学的、生活的启蒙教育，为儿童形成积极的生活态度和实际生存能力打下良好的基础。为他们在价值多元的 社会中形成健全的人格和正确价值观打下基础。</w:t>
      </w:r>
    </w:p>
    <w:p w14:paraId="04D62137" w14:textId="77777777" w:rsidR="008D677B" w:rsidRPr="008D677B" w:rsidRDefault="008D677B" w:rsidP="008D67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积极鼓励儿童直接参与主题活动，游戏和其他实践活动，使儿童通过活动、动手动脑，培养学生的道德品质。</w:t>
      </w:r>
    </w:p>
    <w:p w14:paraId="0C22B107" w14:textId="77777777" w:rsidR="008D677B" w:rsidRPr="008D677B" w:rsidRDefault="008D677B" w:rsidP="008D67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珍视儿童</w:t>
      </w:r>
      <w:proofErr w:type="gramStart"/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机动生活</w:t>
      </w:r>
      <w:proofErr w:type="gramEnd"/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价值，尊重儿童的权利与学生和平相处，以诚相待，使学生享受愉快、自信、有尊严的学校生活。</w:t>
      </w:r>
    </w:p>
    <w:p w14:paraId="2E08B862" w14:textId="77777777" w:rsidR="008D677B" w:rsidRPr="008D677B" w:rsidRDefault="008D677B" w:rsidP="008D67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60" w:lineRule="exact"/>
        <w:ind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教学活动形式：</w:t>
      </w:r>
    </w:p>
    <w:p w14:paraId="1F965F7F" w14:textId="77777777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77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搜集调查、讨论交流、合作探索、情景模拟，实践活动，游戏与欣赏，讲授与故事等形式。</w:t>
      </w:r>
    </w:p>
    <w:p w14:paraId="5DFFBA70" w14:textId="77777777" w:rsidR="008D677B" w:rsidRPr="008D677B" w:rsidRDefault="008D677B" w:rsidP="008D677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60" w:lineRule="exact"/>
        <w:ind w:firstLineChars="200" w:firstLine="594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Style w:val="a4"/>
          <w:rFonts w:ascii="仿宋" w:eastAsia="仿宋" w:hAnsi="仿宋" w:hint="eastAsia"/>
          <w:color w:val="000000"/>
          <w:spacing w:val="8"/>
          <w:sz w:val="28"/>
          <w:szCs w:val="28"/>
        </w:rPr>
        <w:lastRenderedPageBreak/>
        <w:t>教学进度</w:t>
      </w:r>
    </w:p>
    <w:p w14:paraId="36A04589" w14:textId="77777777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教学进度计划表</w:t>
      </w:r>
    </w:p>
    <w:p w14:paraId="3D98735C" w14:textId="12DD9CE7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第一周：第一课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>
        <w:rPr>
          <w:rFonts w:ascii="Calibri" w:eastAsia="仿宋" w:hAnsi="Calibri" w:cs="Calibri"/>
          <w:color w:val="000000"/>
          <w:spacing w:val="8"/>
          <w:sz w:val="28"/>
          <w:szCs w:val="28"/>
        </w:rPr>
        <w:t xml:space="preserve">   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挑战第一次</w:t>
      </w:r>
    </w:p>
    <w:p w14:paraId="1C8E5B0E" w14:textId="6F75BCEC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第二周：第二课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>
        <w:rPr>
          <w:rFonts w:ascii="Calibri" w:eastAsia="仿宋" w:hAnsi="Calibri" w:cs="Calibri"/>
          <w:color w:val="000000"/>
          <w:spacing w:val="8"/>
          <w:sz w:val="28"/>
          <w:szCs w:val="28"/>
        </w:rPr>
        <w:t xml:space="preserve">   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学做“快乐鸟”</w:t>
      </w:r>
    </w:p>
    <w:p w14:paraId="1C47D844" w14:textId="7BF13471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第三周：第三课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>
        <w:rPr>
          <w:rFonts w:ascii="Calibri" w:eastAsia="仿宋" w:hAnsi="Calibri" w:cs="Calibri"/>
          <w:color w:val="000000"/>
          <w:spacing w:val="8"/>
          <w:sz w:val="28"/>
          <w:szCs w:val="28"/>
        </w:rPr>
        <w:t xml:space="preserve">   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做一个“开心果”</w:t>
      </w:r>
    </w:p>
    <w:p w14:paraId="0B407AAE" w14:textId="400FFA2E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第四周：第四课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>
        <w:rPr>
          <w:rFonts w:ascii="Calibri" w:eastAsia="仿宋" w:hAnsi="Calibri" w:cs="Calibri"/>
          <w:color w:val="000000"/>
          <w:spacing w:val="8"/>
          <w:sz w:val="28"/>
          <w:szCs w:val="28"/>
        </w:rPr>
        <w:t xml:space="preserve">   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试种</w:t>
      </w:r>
      <w:proofErr w:type="gramStart"/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一</w:t>
      </w:r>
      <w:proofErr w:type="gramEnd"/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粒子</w:t>
      </w:r>
    </w:p>
    <w:p w14:paraId="43AF0DBF" w14:textId="79E6F330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第五周：第五课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 xml:space="preserve">   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健康游戏我常玩</w:t>
      </w:r>
    </w:p>
    <w:p w14:paraId="2DAF3C7E" w14:textId="2BD52477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第六周：第六课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 xml:space="preserve">   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传统游戏我会玩</w:t>
      </w:r>
    </w:p>
    <w:p w14:paraId="36B07B07" w14:textId="176A593F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第七周：第七课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>
        <w:rPr>
          <w:rFonts w:ascii="Calibri" w:eastAsia="仿宋" w:hAnsi="Calibri" w:cs="Calibri"/>
          <w:color w:val="000000"/>
          <w:spacing w:val="8"/>
          <w:sz w:val="28"/>
          <w:szCs w:val="28"/>
        </w:rPr>
        <w:t xml:space="preserve">   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我们有新玩法</w:t>
      </w:r>
    </w:p>
    <w:p w14:paraId="2B6C796F" w14:textId="2DB3A7CA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第八周：第八课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 xml:space="preserve">   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安全地玩</w:t>
      </w:r>
    </w:p>
    <w:p w14:paraId="7B7B7282" w14:textId="6038BA2F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第九周：第九课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>
        <w:rPr>
          <w:rFonts w:ascii="Calibri" w:eastAsia="仿宋" w:hAnsi="Calibri" w:cs="Calibri"/>
          <w:color w:val="000000"/>
          <w:spacing w:val="8"/>
          <w:sz w:val="28"/>
          <w:szCs w:val="28"/>
        </w:rPr>
        <w:t xml:space="preserve">   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小水滴的诉说</w:t>
      </w:r>
    </w:p>
    <w:p w14:paraId="49E4E79A" w14:textId="7B4B9A0D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第十周：第十课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 xml:space="preserve">  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清新空气是个宝</w:t>
      </w:r>
    </w:p>
    <w:p w14:paraId="6D95DAE1" w14:textId="1E61E407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第十一周：第十一课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 xml:space="preserve"> 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我是一张纸</w:t>
      </w:r>
    </w:p>
    <w:p w14:paraId="28FAE512" w14:textId="2C75AB66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第十二周：第十二课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>
        <w:rPr>
          <w:rFonts w:ascii="Calibri" w:eastAsia="仿宋" w:hAnsi="Calibri" w:cs="Calibri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我的环保小搭档</w:t>
      </w:r>
    </w:p>
    <w:p w14:paraId="3C32BCC7" w14:textId="393D2D24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第十三周：第十三课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 xml:space="preserve"> 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我能行</w:t>
      </w:r>
    </w:p>
    <w:p w14:paraId="018104F3" w14:textId="7AF983AF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第十四周：第十四课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学习有方法</w:t>
      </w:r>
    </w:p>
    <w:p w14:paraId="4DA78BE8" w14:textId="513DC6F6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第十五周：第十五课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坚持才会有收获</w:t>
      </w:r>
    </w:p>
    <w:p w14:paraId="2FAF34E0" w14:textId="4A06A4E8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第十六周：第十六课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>
        <w:rPr>
          <w:rFonts w:ascii="Calibri" w:eastAsia="仿宋" w:hAnsi="Calibri" w:cs="Calibri"/>
          <w:color w:val="000000"/>
          <w:spacing w:val="8"/>
          <w:sz w:val="28"/>
          <w:szCs w:val="28"/>
        </w:rPr>
        <w:t xml:space="preserve"> 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奖励一下自己</w:t>
      </w:r>
    </w:p>
    <w:p w14:paraId="6F8C4266" w14:textId="77777777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第十七周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综合复习</w:t>
      </w:r>
    </w:p>
    <w:p w14:paraId="72DC38C4" w14:textId="77777777" w:rsidR="008D677B" w:rsidRPr="008D677B" w:rsidRDefault="008D677B" w:rsidP="008D677B">
      <w:pPr>
        <w:pStyle w:val="a3"/>
        <w:shd w:val="clear" w:color="auto" w:fill="FFFFFF"/>
        <w:spacing w:before="0" w:beforeAutospacing="0" w:after="0" w:afterAutospacing="0" w:line="460" w:lineRule="exact"/>
        <w:ind w:left="418" w:firstLineChars="200" w:firstLine="592"/>
        <w:jc w:val="both"/>
        <w:rPr>
          <w:rFonts w:ascii="仿宋" w:eastAsia="仿宋" w:hAnsi="仿宋" w:hint="eastAsia"/>
          <w:spacing w:val="8"/>
          <w:sz w:val="28"/>
          <w:szCs w:val="28"/>
        </w:rPr>
      </w:pP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 xml:space="preserve">第十八周 </w:t>
      </w:r>
      <w:r w:rsidRPr="008D677B">
        <w:rPr>
          <w:rFonts w:ascii="Calibri" w:eastAsia="仿宋" w:hAnsi="Calibri" w:cs="Calibri"/>
          <w:color w:val="000000"/>
          <w:spacing w:val="8"/>
          <w:sz w:val="28"/>
          <w:szCs w:val="28"/>
        </w:rPr>
        <w:t> </w:t>
      </w:r>
      <w:r w:rsidRPr="008D677B">
        <w:rPr>
          <w:rFonts w:ascii="仿宋" w:eastAsia="仿宋" w:hAnsi="仿宋" w:hint="eastAsia"/>
          <w:color w:val="000000"/>
          <w:spacing w:val="8"/>
          <w:sz w:val="28"/>
          <w:szCs w:val="28"/>
        </w:rPr>
        <w:t>期末考试</w:t>
      </w:r>
    </w:p>
    <w:p w14:paraId="1C0EA570" w14:textId="77777777" w:rsidR="00201797" w:rsidRPr="008D677B" w:rsidRDefault="00201797" w:rsidP="008D677B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201797" w:rsidRPr="008D677B" w:rsidSect="007F3FF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232B"/>
    <w:multiLevelType w:val="multilevel"/>
    <w:tmpl w:val="DDCE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84B48"/>
    <w:multiLevelType w:val="multilevel"/>
    <w:tmpl w:val="75CC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6A2"/>
    <w:multiLevelType w:val="multilevel"/>
    <w:tmpl w:val="2FC89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4697A"/>
    <w:multiLevelType w:val="multilevel"/>
    <w:tmpl w:val="6FBC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7E2159"/>
    <w:multiLevelType w:val="multilevel"/>
    <w:tmpl w:val="02FCC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B6D1E"/>
    <w:multiLevelType w:val="multilevel"/>
    <w:tmpl w:val="A84C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7B"/>
    <w:rsid w:val="00201797"/>
    <w:rsid w:val="007F3FF2"/>
    <w:rsid w:val="008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2C28"/>
  <w15:chartTrackingRefBased/>
  <w15:docId w15:val="{C09AE11C-DB92-4D2B-9541-5F81F2A6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6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建国</dc:creator>
  <cp:keywords/>
  <dc:description/>
  <cp:lastModifiedBy>卢 建国</cp:lastModifiedBy>
  <cp:revision>2</cp:revision>
  <dcterms:created xsi:type="dcterms:W3CDTF">2021-01-20T03:25:00Z</dcterms:created>
  <dcterms:modified xsi:type="dcterms:W3CDTF">2021-01-20T03:36:00Z</dcterms:modified>
</cp:coreProperties>
</file>