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B3" w:rsidRPr="008155EC" w:rsidRDefault="009A5FB3" w:rsidP="00A252A5">
      <w:pPr>
        <w:spacing w:line="560" w:lineRule="exact"/>
        <w:jc w:val="center"/>
        <w:rPr>
          <w:rFonts w:ascii="方正小标宋简体" w:eastAsia="方正小标宋简体"/>
          <w:sz w:val="48"/>
          <w:szCs w:val="48"/>
        </w:rPr>
      </w:pPr>
      <w:r w:rsidRPr="008155EC">
        <w:rPr>
          <w:rFonts w:ascii="方正小标宋简体" w:eastAsia="方正小标宋简体" w:hint="eastAsia"/>
          <w:sz w:val="48"/>
          <w:szCs w:val="48"/>
        </w:rPr>
        <w:t>2021年春季开学安全工作</w:t>
      </w:r>
      <w:r>
        <w:rPr>
          <w:rFonts w:ascii="方正小标宋简体" w:eastAsia="方正小标宋简体" w:hint="eastAsia"/>
          <w:sz w:val="48"/>
          <w:szCs w:val="48"/>
        </w:rPr>
        <w:t>提示</w:t>
      </w:r>
    </w:p>
    <w:p w:rsidR="001C699D" w:rsidRPr="003F2684" w:rsidRDefault="001C699D" w:rsidP="00A252A5">
      <w:pPr>
        <w:spacing w:line="560" w:lineRule="exact"/>
        <w:ind w:firstLineChars="200" w:firstLine="640"/>
        <w:rPr>
          <w:rFonts w:ascii="仿宋_GB2312" w:eastAsia="仿宋_GB2312"/>
          <w:sz w:val="32"/>
          <w:szCs w:val="32"/>
        </w:rPr>
      </w:pPr>
    </w:p>
    <w:p w:rsidR="003F2684" w:rsidRDefault="003F2684" w:rsidP="00A252A5">
      <w:pPr>
        <w:spacing w:line="560" w:lineRule="exact"/>
        <w:rPr>
          <w:rFonts w:ascii="仿宋_GB2312" w:eastAsia="仿宋_GB2312"/>
          <w:sz w:val="32"/>
          <w:szCs w:val="32"/>
        </w:rPr>
      </w:pPr>
      <w:r w:rsidRPr="003F2684">
        <w:rPr>
          <w:rFonts w:ascii="仿宋_GB2312" w:eastAsia="仿宋_GB2312" w:hint="eastAsia"/>
          <w:sz w:val="32"/>
          <w:szCs w:val="32"/>
        </w:rPr>
        <w:t>各镇乡中心学校、直属单位：</w:t>
      </w:r>
    </w:p>
    <w:p w:rsidR="009A5FB3" w:rsidRPr="006F295D" w:rsidRDefault="00632B84" w:rsidP="00A252A5">
      <w:pPr>
        <w:spacing w:line="560" w:lineRule="exact"/>
        <w:ind w:firstLineChars="200" w:firstLine="640"/>
        <w:rPr>
          <w:rFonts w:ascii="仿宋_GB2312" w:eastAsia="仿宋_GB2312"/>
          <w:sz w:val="32"/>
          <w:szCs w:val="32"/>
        </w:rPr>
      </w:pPr>
      <w:r w:rsidRPr="00632B84">
        <w:rPr>
          <w:rFonts w:ascii="仿宋_GB2312" w:eastAsia="仿宋_GB2312"/>
          <w:sz w:val="32"/>
          <w:szCs w:val="32"/>
        </w:rPr>
        <w:t>为切实做好202</w:t>
      </w:r>
      <w:r>
        <w:rPr>
          <w:rFonts w:ascii="仿宋_GB2312" w:eastAsia="仿宋_GB2312" w:hint="eastAsia"/>
          <w:sz w:val="32"/>
          <w:szCs w:val="32"/>
        </w:rPr>
        <w:t>1</w:t>
      </w:r>
      <w:r w:rsidRPr="00632B84">
        <w:rPr>
          <w:rFonts w:ascii="仿宋_GB2312" w:eastAsia="仿宋_GB2312"/>
          <w:sz w:val="32"/>
          <w:szCs w:val="32"/>
        </w:rPr>
        <w:t>年春季开学安全工作，</w:t>
      </w:r>
      <w:r w:rsidR="006F295D" w:rsidRPr="006F295D">
        <w:rPr>
          <w:rFonts w:ascii="仿宋_GB2312" w:eastAsia="仿宋_GB2312"/>
          <w:sz w:val="32"/>
          <w:szCs w:val="32"/>
        </w:rPr>
        <w:t>营造</w:t>
      </w:r>
      <w:r w:rsidR="006F295D">
        <w:rPr>
          <w:rFonts w:ascii="仿宋_GB2312" w:eastAsia="仿宋_GB2312" w:hint="eastAsia"/>
          <w:sz w:val="32"/>
          <w:szCs w:val="32"/>
        </w:rPr>
        <w:t>安全和谐</w:t>
      </w:r>
      <w:r w:rsidR="006F295D" w:rsidRPr="006F295D">
        <w:rPr>
          <w:rFonts w:ascii="仿宋_GB2312" w:eastAsia="仿宋_GB2312"/>
          <w:sz w:val="32"/>
          <w:szCs w:val="32"/>
        </w:rPr>
        <w:t>的校园环境，</w:t>
      </w:r>
      <w:r>
        <w:rPr>
          <w:rFonts w:ascii="仿宋_GB2312" w:eastAsia="仿宋_GB2312" w:hint="eastAsia"/>
          <w:sz w:val="32"/>
          <w:szCs w:val="32"/>
        </w:rPr>
        <w:t>现提示如下</w:t>
      </w:r>
      <w:r w:rsidR="006F295D" w:rsidRPr="006F295D">
        <w:rPr>
          <w:rFonts w:ascii="仿宋_GB2312" w:eastAsia="仿宋_GB2312"/>
          <w:sz w:val="32"/>
          <w:szCs w:val="32"/>
        </w:rPr>
        <w:t>：</w:t>
      </w:r>
    </w:p>
    <w:p w:rsidR="00040D58" w:rsidRDefault="00890C92" w:rsidP="00EB6ED8">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sidR="00040D58" w:rsidRPr="00B92957">
        <w:rPr>
          <w:rFonts w:ascii="仿宋_GB2312" w:eastAsia="仿宋_GB2312" w:hint="eastAsia"/>
          <w:b/>
          <w:sz w:val="32"/>
          <w:szCs w:val="32"/>
        </w:rPr>
        <w:t>上好开学安全</w:t>
      </w:r>
      <w:r w:rsidR="00B92957">
        <w:rPr>
          <w:rFonts w:ascii="仿宋_GB2312" w:eastAsia="仿宋_GB2312" w:hint="eastAsia"/>
          <w:b/>
          <w:sz w:val="32"/>
          <w:szCs w:val="32"/>
        </w:rPr>
        <w:t>教育</w:t>
      </w:r>
      <w:r w:rsidR="00040D58" w:rsidRPr="00B92957">
        <w:rPr>
          <w:rFonts w:ascii="仿宋_GB2312" w:eastAsia="仿宋_GB2312" w:hint="eastAsia"/>
          <w:b/>
          <w:sz w:val="32"/>
          <w:szCs w:val="32"/>
        </w:rPr>
        <w:t>第一课。</w:t>
      </w:r>
      <w:r w:rsidRPr="00577ABE">
        <w:rPr>
          <w:rFonts w:eastAsia="仿宋_GB2312" w:hint="eastAsia"/>
          <w:sz w:val="32"/>
          <w:szCs w:val="32"/>
        </w:rPr>
        <w:t>一是</w:t>
      </w:r>
      <w:r w:rsidR="00EB6ED8" w:rsidRPr="00577ABE">
        <w:rPr>
          <w:rFonts w:eastAsia="仿宋_GB2312" w:hint="eastAsia"/>
          <w:sz w:val="32"/>
          <w:szCs w:val="32"/>
        </w:rPr>
        <w:t>充分</w:t>
      </w:r>
      <w:r w:rsidR="00EB6ED8">
        <w:rPr>
          <w:rFonts w:eastAsia="仿宋_GB2312" w:hint="eastAsia"/>
          <w:sz w:val="32"/>
          <w:szCs w:val="32"/>
        </w:rPr>
        <w:t>利用</w:t>
      </w:r>
      <w:r w:rsidR="00EB6ED8" w:rsidRPr="00577ABE">
        <w:rPr>
          <w:rFonts w:eastAsia="仿宋_GB2312" w:hint="eastAsia"/>
          <w:sz w:val="32"/>
          <w:szCs w:val="32"/>
        </w:rPr>
        <w:t>国旗下讲话、晨会、班队会等方式，</w:t>
      </w:r>
      <w:r w:rsidR="00EB6ED8">
        <w:rPr>
          <w:rFonts w:eastAsia="仿宋_GB2312" w:hint="eastAsia"/>
          <w:sz w:val="32"/>
          <w:szCs w:val="32"/>
        </w:rPr>
        <w:t>加强各类安全常识教育，上好开学“安全教育第一课”</w:t>
      </w:r>
      <w:r w:rsidR="00577ABE">
        <w:rPr>
          <w:rFonts w:eastAsia="仿宋_GB2312" w:hint="eastAsia"/>
          <w:sz w:val="32"/>
          <w:szCs w:val="32"/>
        </w:rPr>
        <w:t>，</w:t>
      </w:r>
      <w:r w:rsidR="00EB6ED8">
        <w:rPr>
          <w:rFonts w:eastAsia="仿宋_GB2312" w:hint="eastAsia"/>
          <w:sz w:val="32"/>
          <w:szCs w:val="32"/>
        </w:rPr>
        <w:t>有效防范溺水、交通、</w:t>
      </w:r>
      <w:r w:rsidR="00577ABE">
        <w:rPr>
          <w:rFonts w:eastAsia="仿宋_GB2312" w:hint="eastAsia"/>
          <w:sz w:val="32"/>
          <w:szCs w:val="32"/>
        </w:rPr>
        <w:t>消防用电、</w:t>
      </w:r>
      <w:r w:rsidR="00EB6ED8">
        <w:rPr>
          <w:rFonts w:eastAsia="仿宋_GB2312" w:hint="eastAsia"/>
          <w:sz w:val="32"/>
          <w:szCs w:val="32"/>
        </w:rPr>
        <w:t>网络诈骗、踩踏、打架斗殴等事故的发生。</w:t>
      </w:r>
      <w:r>
        <w:rPr>
          <w:rFonts w:ascii="仿宋_GB2312" w:eastAsia="仿宋_GB2312" w:hint="eastAsia"/>
          <w:sz w:val="32"/>
          <w:szCs w:val="32"/>
        </w:rPr>
        <w:t>二是</w:t>
      </w:r>
      <w:r w:rsidR="00577ABE" w:rsidRPr="003E1B77">
        <w:rPr>
          <w:rFonts w:ascii="仿宋_GB2312" w:eastAsia="仿宋_GB2312" w:hint="eastAsia"/>
          <w:sz w:val="32"/>
          <w:szCs w:val="32"/>
        </w:rPr>
        <w:t>要将马克思主义宗教观、无神论反邪教、民族宗教法规政策等纳入“开学第一课”</w:t>
      </w:r>
      <w:r w:rsidR="00577ABE">
        <w:rPr>
          <w:rFonts w:ascii="仿宋_GB2312" w:eastAsia="仿宋_GB2312" w:hint="eastAsia"/>
          <w:sz w:val="32"/>
          <w:szCs w:val="32"/>
        </w:rPr>
        <w:t>教育内容，</w:t>
      </w:r>
      <w:r w:rsidR="00E86D3F" w:rsidRPr="009D47F5">
        <w:rPr>
          <w:rFonts w:ascii="仿宋_GB2312" w:eastAsia="仿宋_GB2312" w:hint="eastAsia"/>
          <w:sz w:val="32"/>
          <w:szCs w:val="32"/>
        </w:rPr>
        <w:t>扎实开展防范化解宗教邪教向校园侵蚀渗透、防范向未成年人传教</w:t>
      </w:r>
      <w:r w:rsidR="00E86D3F">
        <w:rPr>
          <w:rFonts w:ascii="仿宋_GB2312" w:eastAsia="仿宋_GB2312" w:hint="eastAsia"/>
          <w:sz w:val="32"/>
          <w:szCs w:val="32"/>
        </w:rPr>
        <w:t>的相关</w:t>
      </w:r>
      <w:r w:rsidR="00E86D3F" w:rsidRPr="009D47F5">
        <w:rPr>
          <w:rFonts w:ascii="仿宋_GB2312" w:eastAsia="仿宋_GB2312" w:hint="eastAsia"/>
          <w:sz w:val="32"/>
          <w:szCs w:val="32"/>
        </w:rPr>
        <w:t>工作。</w:t>
      </w:r>
      <w:bookmarkStart w:id="0" w:name="_GoBack"/>
      <w:bookmarkEnd w:id="0"/>
    </w:p>
    <w:p w:rsidR="009A5FB3" w:rsidRDefault="00890C92" w:rsidP="00A252A5">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sidR="009A5FB3" w:rsidRPr="00D671FC">
        <w:rPr>
          <w:rFonts w:ascii="仿宋_GB2312" w:eastAsia="仿宋_GB2312" w:hint="eastAsia"/>
          <w:b/>
          <w:sz w:val="32"/>
          <w:szCs w:val="32"/>
        </w:rPr>
        <w:t>加强交通安全教育。</w:t>
      </w:r>
      <w:r w:rsidRPr="00577ABE">
        <w:rPr>
          <w:rFonts w:ascii="仿宋_GB2312" w:eastAsia="仿宋_GB2312" w:hint="eastAsia"/>
          <w:sz w:val="32"/>
          <w:szCs w:val="32"/>
        </w:rPr>
        <w:t>一是</w:t>
      </w:r>
      <w:r w:rsidR="009A5FB3">
        <w:rPr>
          <w:rFonts w:ascii="仿宋_GB2312" w:eastAsia="仿宋_GB2312" w:hint="eastAsia"/>
          <w:sz w:val="32"/>
          <w:szCs w:val="32"/>
        </w:rPr>
        <w:t>教育师生严格遵守交通法规，注意交通安全，教育学生不驾驶机动车，不骑电动车，走路要走人行道，不横穿马路，不翻越栏杆，不在公路上玩耍，尤其是教育骑行</w:t>
      </w:r>
      <w:r w:rsidR="0060696E">
        <w:rPr>
          <w:rFonts w:ascii="仿宋_GB2312" w:eastAsia="仿宋_GB2312" w:hint="eastAsia"/>
          <w:sz w:val="32"/>
          <w:szCs w:val="32"/>
        </w:rPr>
        <w:t>的</w:t>
      </w:r>
      <w:r w:rsidR="009A5FB3">
        <w:rPr>
          <w:rFonts w:ascii="仿宋_GB2312" w:eastAsia="仿宋_GB2312" w:hint="eastAsia"/>
          <w:sz w:val="32"/>
          <w:szCs w:val="32"/>
        </w:rPr>
        <w:t>学生，做到礼让机动车辆，不跟机动车抢道。</w:t>
      </w:r>
      <w:r>
        <w:rPr>
          <w:rFonts w:ascii="仿宋_GB2312" w:eastAsia="仿宋_GB2312" w:hint="eastAsia"/>
          <w:sz w:val="32"/>
          <w:szCs w:val="32"/>
        </w:rPr>
        <w:t>二是</w:t>
      </w:r>
      <w:r w:rsidR="009A5FB3">
        <w:rPr>
          <w:rFonts w:ascii="仿宋_GB2312" w:eastAsia="仿宋_GB2312" w:hint="eastAsia"/>
          <w:sz w:val="32"/>
          <w:szCs w:val="32"/>
        </w:rPr>
        <w:t>教育引导学生和家长不乘坐超载车辆和非法营运车辆。</w:t>
      </w:r>
    </w:p>
    <w:p w:rsidR="009A5FB3" w:rsidRPr="000E449E" w:rsidRDefault="00890C92" w:rsidP="00A252A5">
      <w:pPr>
        <w:autoSpaceDE w:val="0"/>
        <w:autoSpaceDN w:val="0"/>
        <w:spacing w:line="560" w:lineRule="exact"/>
        <w:ind w:firstLineChars="200" w:firstLine="643"/>
        <w:rPr>
          <w:rFonts w:ascii="Times New Roman" w:eastAsia="仿宋_GB2312" w:hAnsi="Times New Roman" w:cs="Times New Roman"/>
          <w:kern w:val="0"/>
          <w:sz w:val="32"/>
          <w:szCs w:val="32"/>
        </w:rPr>
      </w:pPr>
      <w:r>
        <w:rPr>
          <w:rFonts w:ascii="仿宋_GB2312" w:eastAsia="仿宋_GB2312" w:hint="eastAsia"/>
          <w:b/>
          <w:sz w:val="32"/>
          <w:szCs w:val="32"/>
        </w:rPr>
        <w:t>3.</w:t>
      </w:r>
      <w:r w:rsidR="009A5FB3" w:rsidRPr="009A5FB3">
        <w:rPr>
          <w:rFonts w:ascii="仿宋_GB2312" w:eastAsia="仿宋_GB2312" w:hint="eastAsia"/>
          <w:b/>
          <w:sz w:val="32"/>
          <w:szCs w:val="32"/>
        </w:rPr>
        <w:t>做好防范涉校电信网络诈骗工作。</w:t>
      </w:r>
      <w:r w:rsidRPr="00577ABE">
        <w:rPr>
          <w:rFonts w:ascii="Times New Roman" w:eastAsia="仿宋_GB2312" w:hAnsi="Times New Roman" w:cs="Times New Roman" w:hint="eastAsia"/>
          <w:kern w:val="0"/>
          <w:sz w:val="32"/>
          <w:szCs w:val="32"/>
        </w:rPr>
        <w:t>一</w:t>
      </w:r>
      <w:r w:rsidRPr="00890C92">
        <w:rPr>
          <w:rFonts w:ascii="Times New Roman" w:eastAsia="仿宋_GB2312" w:hAnsi="Times New Roman" w:cs="Times New Roman" w:hint="eastAsia"/>
          <w:kern w:val="0"/>
          <w:sz w:val="32"/>
          <w:szCs w:val="32"/>
        </w:rPr>
        <w:t>是严禁</w:t>
      </w:r>
      <w:r w:rsidR="00EB6ED8">
        <w:rPr>
          <w:rFonts w:ascii="Times New Roman" w:eastAsia="仿宋_GB2312" w:hAnsi="Times New Roman" w:cs="Times New Roman" w:hint="eastAsia"/>
          <w:kern w:val="0"/>
          <w:sz w:val="32"/>
          <w:szCs w:val="32"/>
        </w:rPr>
        <w:t>通过在</w:t>
      </w:r>
      <w:r w:rsidRPr="007A3CD7">
        <w:rPr>
          <w:rFonts w:ascii="Times New Roman" w:eastAsia="仿宋_GB2312" w:hAnsi="Times New Roman" w:cs="Times New Roman" w:hint="eastAsia"/>
          <w:kern w:val="0"/>
          <w:sz w:val="32"/>
          <w:szCs w:val="32"/>
        </w:rPr>
        <w:t>群内</w:t>
      </w:r>
      <w:r>
        <w:rPr>
          <w:rFonts w:ascii="Times New Roman" w:eastAsia="仿宋_GB2312" w:hAnsi="Times New Roman" w:cs="Times New Roman" w:hint="eastAsia"/>
          <w:kern w:val="0"/>
          <w:sz w:val="32"/>
          <w:szCs w:val="32"/>
        </w:rPr>
        <w:t>推送二维码和银行账号的方式收取费用，不给违法犯罪分子可乘之机。</w:t>
      </w:r>
      <w:r w:rsidR="00617B29">
        <w:rPr>
          <w:rFonts w:ascii="Times New Roman" w:eastAsia="仿宋_GB2312" w:hAnsi="Times New Roman" w:cs="Times New Roman" w:hint="eastAsia"/>
          <w:kern w:val="0"/>
          <w:sz w:val="32"/>
          <w:szCs w:val="32"/>
        </w:rPr>
        <w:t>二是加强群管理，</w:t>
      </w:r>
      <w:r w:rsidR="009A5FB3">
        <w:rPr>
          <w:rFonts w:ascii="Times New Roman" w:eastAsia="仿宋_GB2312" w:hAnsi="Times New Roman" w:cs="Times New Roman" w:hint="eastAsia"/>
          <w:kern w:val="0"/>
          <w:sz w:val="32"/>
          <w:szCs w:val="32"/>
        </w:rPr>
        <w:t>各单位督促班主任、任课教师等</w:t>
      </w:r>
      <w:r w:rsidR="009A5FB3" w:rsidRPr="00BE3344">
        <w:rPr>
          <w:rFonts w:ascii="Times New Roman" w:eastAsia="仿宋_GB2312" w:hAnsi="Times New Roman" w:cs="Times New Roman" w:hint="eastAsia"/>
          <w:kern w:val="0"/>
          <w:sz w:val="32"/>
          <w:szCs w:val="32"/>
        </w:rPr>
        <w:t>严把入群关口，凡是提出申请入群的人一定要经过身份核实。</w:t>
      </w:r>
      <w:r w:rsidR="009A5FB3" w:rsidRPr="000E449E">
        <w:rPr>
          <w:rFonts w:ascii="Times New Roman" w:eastAsia="仿宋_GB2312" w:hAnsi="Times New Roman" w:cs="Times New Roman" w:hint="eastAsia"/>
          <w:kern w:val="0"/>
          <w:sz w:val="32"/>
          <w:szCs w:val="32"/>
        </w:rPr>
        <w:t>对</w:t>
      </w:r>
      <w:r w:rsidR="009A5FB3">
        <w:rPr>
          <w:rFonts w:ascii="Times New Roman" w:eastAsia="仿宋_GB2312" w:hAnsi="Times New Roman" w:cs="Times New Roman" w:hint="eastAsia"/>
          <w:kern w:val="0"/>
          <w:sz w:val="32"/>
          <w:szCs w:val="32"/>
        </w:rPr>
        <w:t>各类班级</w:t>
      </w:r>
      <w:r w:rsidR="009A5FB3" w:rsidRPr="000E449E">
        <w:rPr>
          <w:rFonts w:ascii="Times New Roman" w:eastAsia="仿宋_GB2312" w:hAnsi="Times New Roman" w:cs="Times New Roman" w:hint="eastAsia"/>
          <w:kern w:val="0"/>
          <w:sz w:val="32"/>
          <w:szCs w:val="32"/>
        </w:rPr>
        <w:t>群内成员进行实名核查，对群内无法认证、来路不明、身份存疑</w:t>
      </w:r>
      <w:r w:rsidR="009A5FB3" w:rsidRPr="000E449E">
        <w:rPr>
          <w:rFonts w:ascii="Times New Roman" w:eastAsia="仿宋_GB2312" w:hAnsi="Times New Roman" w:cs="Times New Roman" w:hint="eastAsia"/>
          <w:kern w:val="0"/>
          <w:sz w:val="32"/>
          <w:szCs w:val="32"/>
        </w:rPr>
        <w:lastRenderedPageBreak/>
        <w:t>的微信及</w:t>
      </w:r>
      <w:r w:rsidR="009A5FB3" w:rsidRPr="000E449E">
        <w:rPr>
          <w:rFonts w:ascii="Times New Roman" w:eastAsia="仿宋_GB2312" w:hAnsi="Times New Roman" w:cs="Times New Roman"/>
          <w:kern w:val="0"/>
          <w:sz w:val="32"/>
          <w:szCs w:val="32"/>
        </w:rPr>
        <w:t>QQ</w:t>
      </w:r>
      <w:r w:rsidR="009A5FB3" w:rsidRPr="000E449E">
        <w:rPr>
          <w:rFonts w:ascii="Times New Roman" w:eastAsia="仿宋_GB2312" w:hAnsi="Times New Roman" w:cs="Times New Roman" w:hint="eastAsia"/>
          <w:kern w:val="0"/>
          <w:sz w:val="32"/>
          <w:szCs w:val="32"/>
        </w:rPr>
        <w:t>号予以清理。</w:t>
      </w:r>
      <w:r w:rsidR="009A5FB3">
        <w:rPr>
          <w:rFonts w:ascii="Times New Roman" w:eastAsia="仿宋_GB2312" w:hAnsi="Times New Roman" w:cs="Times New Roman" w:hint="eastAsia"/>
          <w:kern w:val="0"/>
          <w:sz w:val="32"/>
          <w:szCs w:val="32"/>
        </w:rPr>
        <w:t>通过多种途径告知</w:t>
      </w:r>
      <w:r w:rsidR="00577ABE">
        <w:rPr>
          <w:rFonts w:ascii="Times New Roman" w:eastAsia="仿宋_GB2312" w:hAnsi="Times New Roman" w:cs="Times New Roman" w:hint="eastAsia"/>
          <w:kern w:val="0"/>
          <w:sz w:val="32"/>
          <w:szCs w:val="32"/>
        </w:rPr>
        <w:t>师生员工及家长</w:t>
      </w:r>
      <w:r w:rsidR="009A5FB3">
        <w:rPr>
          <w:rFonts w:ascii="Times New Roman" w:eastAsia="仿宋_GB2312" w:hAnsi="Times New Roman" w:cs="Times New Roman" w:hint="eastAsia"/>
          <w:kern w:val="0"/>
          <w:sz w:val="32"/>
          <w:szCs w:val="32"/>
        </w:rPr>
        <w:t>防范诈骗的方法</w:t>
      </w:r>
      <w:r w:rsidR="00577ABE">
        <w:rPr>
          <w:rFonts w:ascii="Times New Roman" w:eastAsia="仿宋_GB2312" w:hAnsi="Times New Roman" w:cs="Times New Roman" w:hint="eastAsia"/>
          <w:kern w:val="0"/>
          <w:sz w:val="32"/>
          <w:szCs w:val="32"/>
        </w:rPr>
        <w:t>，</w:t>
      </w:r>
      <w:r w:rsidR="009A5FB3">
        <w:rPr>
          <w:rFonts w:ascii="Times New Roman" w:eastAsia="仿宋_GB2312" w:hAnsi="Times New Roman" w:cs="Times New Roman" w:hint="eastAsia"/>
          <w:kern w:val="0"/>
          <w:sz w:val="32"/>
          <w:szCs w:val="32"/>
        </w:rPr>
        <w:t>做到“三不三要”，即不随意添加好友，不随意推送微信二维码，不轻信群内转钱缴费通知，在群内发现可疑人员要提高警惕核验对方身份，见到交费通知要与学校和老师多方核实，发现可疑情况保存好证据及时报警。</w:t>
      </w:r>
    </w:p>
    <w:p w:rsidR="009A5FB3" w:rsidRDefault="00EB6ED8" w:rsidP="00A252A5">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int="eastAsia"/>
          <w:b/>
          <w:sz w:val="32"/>
          <w:szCs w:val="32"/>
        </w:rPr>
        <w:t>4.</w:t>
      </w:r>
      <w:r w:rsidR="00A6383B" w:rsidRPr="00A6383B">
        <w:rPr>
          <w:rFonts w:ascii="Times New Roman" w:eastAsia="仿宋_GB2312" w:hAnsi="Times New Roman" w:cs="Times New Roman" w:hint="eastAsia"/>
          <w:b/>
          <w:kern w:val="0"/>
          <w:sz w:val="32"/>
          <w:szCs w:val="32"/>
        </w:rPr>
        <w:t>家校联动，密切配合。</w:t>
      </w:r>
      <w:r w:rsidR="009A5FB3" w:rsidRPr="00083F12">
        <w:rPr>
          <w:rFonts w:ascii="Times New Roman" w:eastAsia="仿宋_GB2312" w:hAnsi="Times New Roman" w:cs="Times New Roman"/>
          <w:sz w:val="32"/>
          <w:szCs w:val="32"/>
        </w:rPr>
        <w:t>要统筹家长委员会、家长学校、家长会、家访、家长开放日、家长接待日、致家长一封信等各种家校沟通渠道，提醒家长切实履行好学生看管监护责任，准确掌握离校期间孩子动向，关注孩子</w:t>
      </w:r>
      <w:r w:rsidR="009A5FB3" w:rsidRPr="00083F12">
        <w:rPr>
          <w:rFonts w:ascii="Times New Roman" w:eastAsia="仿宋_GB2312" w:hAnsi="Times New Roman" w:cs="Times New Roman" w:hint="eastAsia"/>
          <w:sz w:val="32"/>
          <w:szCs w:val="32"/>
        </w:rPr>
        <w:t>人际交往和情绪表现</w:t>
      </w:r>
      <w:r w:rsidR="009A5FB3" w:rsidRPr="00083F12">
        <w:rPr>
          <w:rFonts w:ascii="Times New Roman" w:eastAsia="仿宋_GB2312" w:hAnsi="Times New Roman" w:cs="Times New Roman"/>
          <w:sz w:val="32"/>
          <w:szCs w:val="32"/>
        </w:rPr>
        <w:t>，严防出现监管真空。要</w:t>
      </w:r>
      <w:r w:rsidR="009A5FB3" w:rsidRPr="00083F12">
        <w:rPr>
          <w:rFonts w:ascii="Times New Roman" w:eastAsia="仿宋_GB2312" w:hAnsi="Times New Roman" w:cs="Times New Roman"/>
          <w:color w:val="000000" w:themeColor="text1"/>
          <w:sz w:val="32"/>
          <w:szCs w:val="32"/>
        </w:rPr>
        <w:t>重点强化对家长预防学生溺水和网络沉迷的提醒，做好《关于预防学生溺水致全</w:t>
      </w:r>
      <w:r w:rsidR="00A6383B">
        <w:rPr>
          <w:rFonts w:ascii="Times New Roman" w:eastAsia="仿宋_GB2312" w:hAnsi="Times New Roman" w:cs="Times New Roman" w:hint="eastAsia"/>
          <w:color w:val="000000" w:themeColor="text1"/>
          <w:sz w:val="32"/>
          <w:szCs w:val="32"/>
        </w:rPr>
        <w:t>区</w:t>
      </w:r>
      <w:r w:rsidR="009A5FB3" w:rsidRPr="00083F12">
        <w:rPr>
          <w:rFonts w:ascii="Times New Roman" w:eastAsia="仿宋_GB2312" w:hAnsi="Times New Roman" w:cs="Times New Roman"/>
          <w:color w:val="000000" w:themeColor="text1"/>
          <w:sz w:val="32"/>
          <w:szCs w:val="32"/>
        </w:rPr>
        <w:t>中小学生家长的信》《关于预防学生网络沉迷致全</w:t>
      </w:r>
      <w:r w:rsidR="00A6383B">
        <w:rPr>
          <w:rFonts w:ascii="Times New Roman" w:eastAsia="仿宋_GB2312" w:hAnsi="Times New Roman" w:cs="Times New Roman" w:hint="eastAsia"/>
          <w:color w:val="000000" w:themeColor="text1"/>
          <w:sz w:val="32"/>
          <w:szCs w:val="32"/>
        </w:rPr>
        <w:t>区</w:t>
      </w:r>
      <w:r w:rsidR="009A5FB3" w:rsidRPr="00083F12">
        <w:rPr>
          <w:rFonts w:ascii="Times New Roman" w:eastAsia="仿宋_GB2312" w:hAnsi="Times New Roman" w:cs="Times New Roman"/>
          <w:color w:val="000000" w:themeColor="text1"/>
          <w:sz w:val="32"/>
          <w:szCs w:val="32"/>
        </w:rPr>
        <w:t>中小学生家长的信》的复印发放、回执回收保管工作。</w:t>
      </w:r>
    </w:p>
    <w:p w:rsidR="009A5FB3" w:rsidRPr="00083F12" w:rsidRDefault="009A5FB3" w:rsidP="00A252A5">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附件：</w:t>
      </w:r>
      <w:r w:rsidRPr="00083F12">
        <w:rPr>
          <w:rFonts w:ascii="Times New Roman" w:eastAsia="仿宋_GB2312" w:hAnsi="Times New Roman" w:cs="Times New Roman"/>
          <w:color w:val="000000" w:themeColor="text1"/>
          <w:sz w:val="32"/>
          <w:szCs w:val="32"/>
        </w:rPr>
        <w:t>1</w:t>
      </w:r>
      <w:r w:rsidRPr="00BD3D40">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关于预防学生溺水致全</w:t>
      </w:r>
      <w:r w:rsidR="008D31F6">
        <w:rPr>
          <w:rFonts w:ascii="Times New Roman" w:eastAsia="仿宋_GB2312" w:hAnsi="Times New Roman" w:cs="Times New Roman" w:hint="eastAsia"/>
          <w:color w:val="000000" w:themeColor="text1"/>
          <w:sz w:val="32"/>
          <w:szCs w:val="32"/>
        </w:rPr>
        <w:t>区</w:t>
      </w:r>
      <w:r w:rsidRPr="00083F12">
        <w:rPr>
          <w:rFonts w:ascii="Times New Roman" w:eastAsia="仿宋_GB2312" w:hAnsi="Times New Roman" w:cs="Times New Roman"/>
          <w:color w:val="000000" w:themeColor="text1"/>
          <w:sz w:val="32"/>
          <w:szCs w:val="32"/>
        </w:rPr>
        <w:t>中小学生家长的信</w:t>
      </w:r>
    </w:p>
    <w:p w:rsidR="009A5FB3" w:rsidRPr="00083F12" w:rsidRDefault="009A5FB3" w:rsidP="00A252A5">
      <w:pPr>
        <w:spacing w:line="560" w:lineRule="exact"/>
        <w:ind w:firstLineChars="500" w:firstLine="160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2</w:t>
      </w:r>
      <w:r w:rsidRPr="00BD3D40">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w w:val="96"/>
          <w:sz w:val="32"/>
          <w:szCs w:val="32"/>
        </w:rPr>
        <w:t>关于预防学生网络沉迷致全</w:t>
      </w:r>
      <w:r w:rsidR="008D31F6">
        <w:rPr>
          <w:rFonts w:ascii="Times New Roman" w:eastAsia="仿宋_GB2312" w:hAnsi="Times New Roman" w:cs="Times New Roman" w:hint="eastAsia"/>
          <w:color w:val="000000" w:themeColor="text1"/>
          <w:w w:val="96"/>
          <w:sz w:val="32"/>
          <w:szCs w:val="32"/>
        </w:rPr>
        <w:t>区</w:t>
      </w:r>
      <w:r w:rsidRPr="00083F12">
        <w:rPr>
          <w:rFonts w:ascii="Times New Roman" w:eastAsia="仿宋_GB2312" w:hAnsi="Times New Roman" w:cs="Times New Roman"/>
          <w:color w:val="000000" w:themeColor="text1"/>
          <w:w w:val="96"/>
          <w:sz w:val="32"/>
          <w:szCs w:val="32"/>
        </w:rPr>
        <w:t>中小学生家长的信</w:t>
      </w:r>
    </w:p>
    <w:p w:rsidR="009A5FB3" w:rsidRDefault="009A5FB3" w:rsidP="00A252A5">
      <w:pPr>
        <w:spacing w:line="560" w:lineRule="exact"/>
        <w:ind w:firstLineChars="500" w:firstLine="160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3</w:t>
      </w:r>
      <w:r w:rsidRPr="00BD3D40">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家长回执</w:t>
      </w:r>
    </w:p>
    <w:p w:rsidR="00976E1B" w:rsidRDefault="00976E1B" w:rsidP="00A252A5">
      <w:pPr>
        <w:spacing w:line="560" w:lineRule="exact"/>
        <w:ind w:firstLineChars="500" w:firstLine="1600"/>
        <w:rPr>
          <w:rFonts w:ascii="Times New Roman" w:eastAsia="仿宋_GB2312" w:hAnsi="Times New Roman" w:cs="Times New Roman"/>
          <w:color w:val="000000" w:themeColor="text1"/>
          <w:sz w:val="32"/>
          <w:szCs w:val="32"/>
        </w:rPr>
      </w:pPr>
    </w:p>
    <w:p w:rsidR="009A5FB3" w:rsidRPr="009A5FB3" w:rsidRDefault="009A5FB3" w:rsidP="00A252A5">
      <w:pPr>
        <w:spacing w:line="560" w:lineRule="exact"/>
        <w:jc w:val="center"/>
        <w:rPr>
          <w:rFonts w:ascii="Times New Roman" w:eastAsia="方正小标宋简体" w:hAnsi="Times New Roman" w:cs="Times New Roman"/>
          <w:color w:val="000000" w:themeColor="text1"/>
          <w:sz w:val="44"/>
          <w:szCs w:val="44"/>
        </w:rPr>
      </w:pPr>
    </w:p>
    <w:p w:rsidR="009A5FB3" w:rsidRPr="00976E1B" w:rsidRDefault="00976E1B" w:rsidP="00A252A5">
      <w:pPr>
        <w:spacing w:line="560" w:lineRule="exact"/>
        <w:ind w:firstLineChars="1700" w:firstLine="5440"/>
        <w:jc w:val="left"/>
        <w:rPr>
          <w:rFonts w:ascii="Times New Roman" w:eastAsia="仿宋_GB2312" w:hAnsi="Times New Roman" w:cs="Times New Roman"/>
          <w:color w:val="000000" w:themeColor="text1"/>
          <w:sz w:val="32"/>
          <w:szCs w:val="32"/>
        </w:rPr>
      </w:pPr>
      <w:r w:rsidRPr="00976E1B">
        <w:rPr>
          <w:rFonts w:ascii="Times New Roman" w:eastAsia="仿宋_GB2312" w:hAnsi="Times New Roman" w:cs="Times New Roman" w:hint="eastAsia"/>
          <w:color w:val="000000" w:themeColor="text1"/>
          <w:sz w:val="32"/>
          <w:szCs w:val="32"/>
        </w:rPr>
        <w:t>蓟州区教育局</w:t>
      </w:r>
    </w:p>
    <w:p w:rsidR="00976E1B" w:rsidRDefault="00976E1B" w:rsidP="00A252A5">
      <w:pPr>
        <w:spacing w:line="560" w:lineRule="exact"/>
        <w:ind w:firstLineChars="1650" w:firstLine="5280"/>
        <w:jc w:val="left"/>
        <w:rPr>
          <w:rFonts w:ascii="Times New Roman" w:eastAsia="仿宋_GB2312" w:hAnsi="Times New Roman" w:cs="Times New Roman"/>
          <w:color w:val="000000" w:themeColor="text1"/>
          <w:sz w:val="32"/>
          <w:szCs w:val="32"/>
        </w:rPr>
      </w:pPr>
      <w:r w:rsidRPr="00976E1B">
        <w:rPr>
          <w:rFonts w:ascii="Times New Roman" w:eastAsia="仿宋_GB2312" w:hAnsi="Times New Roman" w:cs="Times New Roman" w:hint="eastAsia"/>
          <w:color w:val="000000" w:themeColor="text1"/>
          <w:sz w:val="32"/>
          <w:szCs w:val="32"/>
        </w:rPr>
        <w:t>2021</w:t>
      </w:r>
      <w:r w:rsidRPr="00976E1B">
        <w:rPr>
          <w:rFonts w:ascii="Times New Roman" w:eastAsia="仿宋_GB2312" w:hAnsi="Times New Roman" w:cs="Times New Roman" w:hint="eastAsia"/>
          <w:color w:val="000000" w:themeColor="text1"/>
          <w:sz w:val="32"/>
          <w:szCs w:val="32"/>
        </w:rPr>
        <w:t>年</w:t>
      </w:r>
      <w:r w:rsidRPr="00976E1B">
        <w:rPr>
          <w:rFonts w:ascii="Times New Roman" w:eastAsia="仿宋_GB2312" w:hAnsi="Times New Roman" w:cs="Times New Roman" w:hint="eastAsia"/>
          <w:color w:val="000000" w:themeColor="text1"/>
          <w:sz w:val="32"/>
          <w:szCs w:val="32"/>
        </w:rPr>
        <w:t>2</w:t>
      </w:r>
      <w:r w:rsidRPr="00976E1B">
        <w:rPr>
          <w:rFonts w:ascii="Times New Roman" w:eastAsia="仿宋_GB2312" w:hAnsi="Times New Roman" w:cs="Times New Roman" w:hint="eastAsia"/>
          <w:color w:val="000000" w:themeColor="text1"/>
          <w:sz w:val="32"/>
          <w:szCs w:val="32"/>
        </w:rPr>
        <w:t>月</w:t>
      </w:r>
      <w:r w:rsidRPr="00976E1B">
        <w:rPr>
          <w:rFonts w:ascii="Times New Roman" w:eastAsia="仿宋_GB2312" w:hAnsi="Times New Roman" w:cs="Times New Roman" w:hint="eastAsia"/>
          <w:color w:val="000000" w:themeColor="text1"/>
          <w:sz w:val="32"/>
          <w:szCs w:val="32"/>
        </w:rPr>
        <w:t>19</w:t>
      </w:r>
      <w:r w:rsidRPr="00976E1B">
        <w:rPr>
          <w:rFonts w:ascii="Times New Roman" w:eastAsia="仿宋_GB2312" w:hAnsi="Times New Roman" w:cs="Times New Roman" w:hint="eastAsia"/>
          <w:color w:val="000000" w:themeColor="text1"/>
          <w:sz w:val="32"/>
          <w:szCs w:val="32"/>
        </w:rPr>
        <w:t>日</w:t>
      </w:r>
    </w:p>
    <w:p w:rsidR="004B123D" w:rsidRDefault="004B123D" w:rsidP="00A252A5">
      <w:pPr>
        <w:spacing w:line="560" w:lineRule="exact"/>
        <w:ind w:firstLineChars="1650" w:firstLine="5280"/>
        <w:jc w:val="left"/>
        <w:rPr>
          <w:rFonts w:ascii="Times New Roman" w:eastAsia="仿宋_GB2312" w:hAnsi="Times New Roman" w:cs="Times New Roman"/>
          <w:color w:val="000000" w:themeColor="text1"/>
          <w:sz w:val="32"/>
          <w:szCs w:val="32"/>
        </w:rPr>
      </w:pPr>
    </w:p>
    <w:p w:rsidR="0011482B" w:rsidRPr="00976E1B" w:rsidRDefault="0011482B" w:rsidP="00A252A5">
      <w:pPr>
        <w:spacing w:line="560" w:lineRule="exact"/>
        <w:ind w:firstLineChars="1650" w:firstLine="5280"/>
        <w:jc w:val="left"/>
        <w:rPr>
          <w:rFonts w:ascii="Times New Roman" w:eastAsia="仿宋_GB2312" w:hAnsi="Times New Roman" w:cs="Times New Roman"/>
          <w:color w:val="000000" w:themeColor="text1"/>
          <w:sz w:val="32"/>
          <w:szCs w:val="32"/>
        </w:rPr>
      </w:pPr>
    </w:p>
    <w:p w:rsidR="008D31F6" w:rsidRPr="00083F12" w:rsidRDefault="008D31F6" w:rsidP="00D97D7B">
      <w:pPr>
        <w:spacing w:line="540" w:lineRule="exact"/>
        <w:rPr>
          <w:rFonts w:ascii="Times New Roman" w:eastAsia="黑体" w:hAnsi="Times New Roman" w:cs="Times New Roman"/>
          <w:color w:val="000000" w:themeColor="text1"/>
          <w:sz w:val="32"/>
          <w:szCs w:val="32"/>
        </w:rPr>
      </w:pPr>
      <w:r w:rsidRPr="00083F12">
        <w:rPr>
          <w:rFonts w:ascii="Times New Roman" w:eastAsia="黑体" w:hAnsi="Times New Roman" w:cs="Times New Roman"/>
          <w:color w:val="000000" w:themeColor="text1"/>
          <w:sz w:val="32"/>
          <w:szCs w:val="32"/>
        </w:rPr>
        <w:lastRenderedPageBreak/>
        <w:t>附件</w:t>
      </w:r>
      <w:r w:rsidRPr="00083F12">
        <w:rPr>
          <w:rFonts w:ascii="Times New Roman" w:eastAsia="黑体" w:hAnsi="Times New Roman" w:cs="Times New Roman"/>
          <w:color w:val="000000" w:themeColor="text1"/>
          <w:sz w:val="32"/>
          <w:szCs w:val="32"/>
        </w:rPr>
        <w:t>1</w:t>
      </w:r>
    </w:p>
    <w:p w:rsidR="001C699D" w:rsidRPr="00083F12" w:rsidRDefault="001C699D" w:rsidP="00D97D7B">
      <w:pPr>
        <w:spacing w:line="540" w:lineRule="exact"/>
        <w:jc w:val="center"/>
        <w:rPr>
          <w:rFonts w:ascii="Times New Roman" w:eastAsia="方正小标宋简体" w:hAnsi="Times New Roman" w:cs="Times New Roman"/>
          <w:color w:val="000000" w:themeColor="text1"/>
          <w:sz w:val="44"/>
          <w:szCs w:val="44"/>
        </w:rPr>
      </w:pPr>
      <w:r w:rsidRPr="00083F12">
        <w:rPr>
          <w:rFonts w:ascii="Times New Roman" w:eastAsia="方正小标宋简体" w:hAnsi="Times New Roman" w:cs="Times New Roman"/>
          <w:color w:val="000000" w:themeColor="text1"/>
          <w:sz w:val="44"/>
          <w:szCs w:val="44"/>
        </w:rPr>
        <w:t>关于预防学生溺水</w:t>
      </w:r>
    </w:p>
    <w:p w:rsidR="001C699D" w:rsidRPr="00083F12" w:rsidRDefault="001C699D" w:rsidP="00D97D7B">
      <w:pPr>
        <w:spacing w:line="540" w:lineRule="exact"/>
        <w:jc w:val="center"/>
        <w:rPr>
          <w:rFonts w:ascii="Times New Roman" w:eastAsia="方正小标宋简体" w:hAnsi="Times New Roman" w:cs="Times New Roman"/>
          <w:color w:val="000000" w:themeColor="text1"/>
          <w:sz w:val="44"/>
          <w:szCs w:val="44"/>
        </w:rPr>
      </w:pPr>
      <w:r w:rsidRPr="00083F12">
        <w:rPr>
          <w:rFonts w:ascii="Times New Roman" w:eastAsia="方正小标宋简体" w:hAnsi="Times New Roman" w:cs="Times New Roman"/>
          <w:color w:val="000000" w:themeColor="text1"/>
          <w:sz w:val="44"/>
          <w:szCs w:val="44"/>
        </w:rPr>
        <w:t>致全</w:t>
      </w:r>
      <w:r>
        <w:rPr>
          <w:rFonts w:ascii="Times New Roman" w:eastAsia="方正小标宋简体" w:hAnsi="Times New Roman" w:cs="Times New Roman" w:hint="eastAsia"/>
          <w:color w:val="000000" w:themeColor="text1"/>
          <w:sz w:val="44"/>
          <w:szCs w:val="44"/>
        </w:rPr>
        <w:t>区</w:t>
      </w:r>
      <w:r w:rsidRPr="00083F12">
        <w:rPr>
          <w:rFonts w:ascii="Times New Roman" w:eastAsia="方正小标宋简体" w:hAnsi="Times New Roman" w:cs="Times New Roman"/>
          <w:color w:val="000000" w:themeColor="text1"/>
          <w:sz w:val="44"/>
          <w:szCs w:val="44"/>
        </w:rPr>
        <w:t>中小学生家长的信</w:t>
      </w:r>
    </w:p>
    <w:p w:rsidR="001C699D" w:rsidRPr="00083F12" w:rsidRDefault="001C699D" w:rsidP="00D97D7B">
      <w:pPr>
        <w:spacing w:line="540" w:lineRule="exact"/>
        <w:rPr>
          <w:rFonts w:ascii="Times New Roman" w:eastAsia="仿宋_GB2312" w:hAnsi="Times New Roman" w:cs="Times New Roman"/>
          <w:color w:val="000000" w:themeColor="text1"/>
          <w:sz w:val="32"/>
          <w:szCs w:val="32"/>
        </w:rPr>
      </w:pPr>
    </w:p>
    <w:p w:rsidR="001C699D" w:rsidRPr="00083F12" w:rsidRDefault="001C699D" w:rsidP="00D97D7B">
      <w:pPr>
        <w:spacing w:line="540" w:lineRule="exact"/>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尊敬的中小学生家长朋友：</w:t>
      </w:r>
    </w:p>
    <w:p w:rsidR="001C699D" w:rsidRPr="00083F12" w:rsidRDefault="001C699D" w:rsidP="00D97D7B">
      <w:pPr>
        <w:spacing w:line="54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溺水是造成中小学生意外死亡的第一杀手。春季以后，天气逐渐变热，溺水又将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要重点教育孩子做到</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六不</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rsidR="001C699D" w:rsidRPr="00083F12" w:rsidRDefault="001C699D" w:rsidP="00D97D7B">
      <w:pPr>
        <w:spacing w:line="54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学生安全工作需要各方面尽心尽责、密切配合、齐抓共管。让我们携起手来，共同为保障广大中小学生平安健康成长而努力。</w:t>
      </w:r>
    </w:p>
    <w:p w:rsidR="001C699D" w:rsidRDefault="001C699D" w:rsidP="00D97D7B">
      <w:pPr>
        <w:spacing w:line="54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祝您的孩子平安、健康、快乐！</w:t>
      </w:r>
    </w:p>
    <w:p w:rsidR="00D97D7B" w:rsidRPr="00083F12" w:rsidRDefault="00D97D7B" w:rsidP="00D97D7B">
      <w:pPr>
        <w:spacing w:line="540" w:lineRule="exact"/>
        <w:ind w:firstLineChars="200" w:firstLine="640"/>
        <w:rPr>
          <w:rFonts w:ascii="Times New Roman" w:eastAsia="仿宋_GB2312" w:hAnsi="Times New Roman" w:cs="Times New Roman"/>
          <w:color w:val="000000" w:themeColor="text1"/>
          <w:sz w:val="32"/>
          <w:szCs w:val="32"/>
        </w:rPr>
      </w:pPr>
    </w:p>
    <w:p w:rsidR="001C699D" w:rsidRPr="00083F12" w:rsidRDefault="001C699D" w:rsidP="00D97D7B">
      <w:pPr>
        <w:spacing w:line="540" w:lineRule="exact"/>
        <w:ind w:right="640"/>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蓟州区教育局</w:t>
      </w:r>
    </w:p>
    <w:p w:rsidR="001C699D" w:rsidRPr="00083F12" w:rsidRDefault="001C699D" w:rsidP="00D97D7B">
      <w:pPr>
        <w:spacing w:line="540" w:lineRule="exact"/>
        <w:ind w:right="640"/>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sidRPr="00083F12">
        <w:rPr>
          <w:rFonts w:ascii="Times New Roman" w:eastAsia="仿宋_GB2312" w:hAnsi="Times New Roman" w:cs="Times New Roman"/>
          <w:color w:val="000000" w:themeColor="text1"/>
          <w:sz w:val="32"/>
          <w:szCs w:val="32"/>
        </w:rPr>
        <w:t>2021</w:t>
      </w:r>
      <w:r w:rsidRPr="00083F12">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2</w:t>
      </w:r>
      <w:r w:rsidRPr="00083F12">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19</w:t>
      </w:r>
      <w:r w:rsidRPr="00083F12">
        <w:rPr>
          <w:rFonts w:ascii="Times New Roman" w:eastAsia="仿宋_GB2312" w:hAnsi="Times New Roman" w:cs="Times New Roman"/>
          <w:color w:val="000000" w:themeColor="text1"/>
          <w:sz w:val="32"/>
          <w:szCs w:val="32"/>
        </w:rPr>
        <w:t>日</w:t>
      </w:r>
    </w:p>
    <w:p w:rsidR="008D31F6" w:rsidRPr="00083F12" w:rsidRDefault="008D31F6" w:rsidP="008D31F6">
      <w:pPr>
        <w:spacing w:line="560" w:lineRule="exact"/>
        <w:rPr>
          <w:rFonts w:ascii="Times New Roman" w:eastAsia="黑体" w:hAnsi="Times New Roman" w:cs="Times New Roman"/>
          <w:color w:val="000000" w:themeColor="text1"/>
          <w:sz w:val="32"/>
          <w:szCs w:val="32"/>
        </w:rPr>
      </w:pPr>
      <w:r w:rsidRPr="00083F12">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hint="eastAsia"/>
          <w:color w:val="000000" w:themeColor="text1"/>
          <w:sz w:val="32"/>
          <w:szCs w:val="32"/>
        </w:rPr>
        <w:t>2</w:t>
      </w:r>
    </w:p>
    <w:p w:rsidR="001C699D" w:rsidRPr="0054467C" w:rsidRDefault="001C699D" w:rsidP="001C699D">
      <w:pPr>
        <w:spacing w:line="560" w:lineRule="exact"/>
        <w:jc w:val="center"/>
        <w:rPr>
          <w:rFonts w:ascii="Times New Roman" w:eastAsia="方正小标宋简体" w:hAnsi="Times New Roman" w:cs="Times New Roman"/>
          <w:color w:val="000000" w:themeColor="text1"/>
          <w:spacing w:val="3"/>
          <w:w w:val="95"/>
          <w:kern w:val="0"/>
          <w:sz w:val="44"/>
          <w:szCs w:val="44"/>
        </w:rPr>
      </w:pPr>
      <w:r w:rsidRPr="00D97D7B">
        <w:rPr>
          <w:rFonts w:ascii="Times New Roman" w:eastAsia="方正小标宋简体" w:hAnsi="Times New Roman" w:cs="Times New Roman"/>
          <w:color w:val="000000" w:themeColor="text1"/>
          <w:spacing w:val="6"/>
          <w:w w:val="95"/>
          <w:kern w:val="0"/>
          <w:sz w:val="44"/>
          <w:szCs w:val="44"/>
          <w:fitText w:val="4219" w:id="-1835298816"/>
        </w:rPr>
        <w:t>关于预防学生网络沉</w:t>
      </w:r>
      <w:r w:rsidRPr="00D97D7B">
        <w:rPr>
          <w:rFonts w:ascii="Times New Roman" w:eastAsia="方正小标宋简体" w:hAnsi="Times New Roman" w:cs="Times New Roman"/>
          <w:color w:val="000000" w:themeColor="text1"/>
          <w:spacing w:val="-24"/>
          <w:w w:val="95"/>
          <w:kern w:val="0"/>
          <w:sz w:val="44"/>
          <w:szCs w:val="44"/>
          <w:fitText w:val="4219" w:id="-1835298816"/>
        </w:rPr>
        <w:t>迷</w:t>
      </w:r>
    </w:p>
    <w:p w:rsidR="001C699D" w:rsidRPr="00083F12" w:rsidRDefault="006B490A" w:rsidP="001C699D">
      <w:pPr>
        <w:spacing w:line="560" w:lineRule="exact"/>
        <w:jc w:val="center"/>
        <w:rPr>
          <w:rFonts w:ascii="Times New Roman" w:eastAsia="方正小标宋简体" w:hAnsi="Times New Roman" w:cs="Times New Roman"/>
          <w:color w:val="000000" w:themeColor="text1"/>
          <w:sz w:val="44"/>
          <w:szCs w:val="44"/>
        </w:rPr>
      </w:pPr>
      <w:r w:rsidRPr="00D97D7B">
        <w:rPr>
          <w:rFonts w:ascii="Times New Roman" w:eastAsia="方正小标宋简体" w:hAnsi="Times New Roman" w:cs="Times New Roman"/>
          <w:color w:val="000000" w:themeColor="text1"/>
          <w:spacing w:val="4"/>
          <w:w w:val="94"/>
          <w:kern w:val="0"/>
          <w:sz w:val="44"/>
          <w:szCs w:val="44"/>
          <w:fitText w:val="4581" w:id="-1835298815"/>
        </w:rPr>
        <w:t>致全</w:t>
      </w:r>
      <w:r w:rsidRPr="00D97D7B">
        <w:rPr>
          <w:rFonts w:ascii="Times New Roman" w:eastAsia="方正小标宋简体" w:hAnsi="Times New Roman" w:cs="Times New Roman" w:hint="eastAsia"/>
          <w:color w:val="000000" w:themeColor="text1"/>
          <w:spacing w:val="4"/>
          <w:w w:val="94"/>
          <w:kern w:val="0"/>
          <w:sz w:val="44"/>
          <w:szCs w:val="44"/>
          <w:fitText w:val="4581" w:id="-1835298815"/>
        </w:rPr>
        <w:t>区</w:t>
      </w:r>
      <w:r w:rsidR="001C699D" w:rsidRPr="00D97D7B">
        <w:rPr>
          <w:rFonts w:ascii="Times New Roman" w:eastAsia="方正小标宋简体" w:hAnsi="Times New Roman" w:cs="Times New Roman"/>
          <w:color w:val="000000" w:themeColor="text1"/>
          <w:spacing w:val="4"/>
          <w:w w:val="94"/>
          <w:kern w:val="0"/>
          <w:sz w:val="44"/>
          <w:szCs w:val="44"/>
          <w:fitText w:val="4581" w:id="-1835298815"/>
        </w:rPr>
        <w:t>中小学生家长的</w:t>
      </w:r>
      <w:r w:rsidR="001C699D" w:rsidRPr="00D97D7B">
        <w:rPr>
          <w:rFonts w:ascii="Times New Roman" w:eastAsia="方正小标宋简体" w:hAnsi="Times New Roman" w:cs="Times New Roman"/>
          <w:color w:val="000000" w:themeColor="text1"/>
          <w:spacing w:val="-18"/>
          <w:w w:val="94"/>
          <w:kern w:val="0"/>
          <w:sz w:val="44"/>
          <w:szCs w:val="44"/>
          <w:fitText w:val="4581" w:id="-1835298815"/>
        </w:rPr>
        <w:t>信</w:t>
      </w:r>
    </w:p>
    <w:p w:rsidR="001C699D" w:rsidRPr="00083F12" w:rsidRDefault="001C699D" w:rsidP="001C699D">
      <w:pPr>
        <w:spacing w:line="560" w:lineRule="exact"/>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诸位家长：</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互联网络既兴，移动终端正盛；信息交互通达宇内，图文视听精彩纷呈；有助沟通便捷，能广世人见闻，可增少儿学识，更促社会繁荣。然成瘾游戏、邪恶动漫、低俗小说、网络赌博，附生蔓延，危害孩子健康，亟须大力防范。是以倡导全体家长，恪尽父母责任，力行</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五要</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，与学校共筑防范之堤。</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一要善引导，重监督。家长须强化监护职责，养良善之德，树自卫之识，戒网络之瘾，辨不良之讯。</w:t>
      </w:r>
      <w:r w:rsidRPr="00083F12">
        <w:rPr>
          <w:rFonts w:ascii="Times New Roman" w:eastAsia="仿宋_GB2312" w:hAnsi="Times New Roman" w:cs="Times New Roman"/>
          <w:color w:val="000000" w:themeColor="text1"/>
          <w:sz w:val="32"/>
          <w:szCs w:val="32"/>
        </w:rPr>
        <w:t xml:space="preserve">    </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二要重表率，立榜样。家长须重视网瘾危害，懂预防之策，远网游之害，读有益之书，表示范之率。</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三要常陪伴，增亲情。家长须营造和美家庭，增亲子之情，理假日之乐，广健康之趣，育博雅之操。</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四要导心理，促健康。家长须关注子女情绪，调其心理，坚其意志，勇于面对挫折，正确利用网络。</w:t>
      </w:r>
      <w:r w:rsidRPr="00083F12">
        <w:rPr>
          <w:rFonts w:ascii="Times New Roman" w:eastAsia="仿宋_GB2312" w:hAnsi="Times New Roman" w:cs="Times New Roman"/>
          <w:color w:val="000000" w:themeColor="text1"/>
          <w:sz w:val="32"/>
          <w:szCs w:val="32"/>
        </w:rPr>
        <w:t xml:space="preserve">    </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五要多配合，常沟通。家长须主动配合学校，常通报情况，多交换信息，早发现苗头，防患于未然。</w:t>
      </w:r>
      <w:r w:rsidRPr="00083F12">
        <w:rPr>
          <w:rFonts w:ascii="Times New Roman" w:eastAsia="仿宋_GB2312" w:hAnsi="Times New Roman" w:cs="Times New Roman"/>
          <w:color w:val="000000" w:themeColor="text1"/>
          <w:sz w:val="32"/>
          <w:szCs w:val="32"/>
        </w:rPr>
        <w:t xml:space="preserve">    </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防孩子沉迷网络，须各方尽心尽责。为易记忆、广传播，特附</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防迷网</w:t>
      </w:r>
      <w:r w:rsidRPr="0054467C">
        <w:rPr>
          <w:rFonts w:ascii="仿宋_GB2312" w:eastAsia="仿宋_GB2312" w:hAnsi="Times New Roman" w:cs="Times New Roman" w:hint="eastAsia"/>
          <w:color w:val="000000" w:themeColor="text1"/>
          <w:sz w:val="32"/>
          <w:szCs w:val="32"/>
        </w:rPr>
        <w:t>”</w:t>
      </w:r>
      <w:r w:rsidRPr="00083F12">
        <w:rPr>
          <w:rFonts w:ascii="Times New Roman" w:eastAsia="仿宋_GB2312" w:hAnsi="Times New Roman" w:cs="Times New Roman"/>
          <w:color w:val="000000" w:themeColor="text1"/>
          <w:sz w:val="32"/>
          <w:szCs w:val="32"/>
        </w:rPr>
        <w:t>三字文：</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lastRenderedPageBreak/>
        <w:t>互联网，信息广，助学习，促成长。</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迷网络，害健康，五个要，记心上。</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要指引，履职责，教有方，辨不良。</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要身教，行文明，做表率，涵素养。</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要陪伴，融亲情，广爱好，重日常。</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要疏导，察心理，舒情绪，育心康。</w:t>
      </w:r>
    </w:p>
    <w:p w:rsidR="001C699D" w:rsidRPr="00083F12" w:rsidRDefault="001C699D" w:rsidP="001C699D">
      <w:pPr>
        <w:spacing w:line="560" w:lineRule="exact"/>
        <w:jc w:val="center"/>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要协同，联家校，勤沟通，强预防。</w:t>
      </w:r>
    </w:p>
    <w:p w:rsidR="001C699D" w:rsidRPr="00083F12" w:rsidRDefault="001C699D" w:rsidP="001C699D">
      <w:pPr>
        <w:spacing w:line="560" w:lineRule="exact"/>
        <w:ind w:firstLine="420"/>
        <w:rPr>
          <w:rFonts w:ascii="Times New Roman" w:eastAsia="仿宋_GB2312" w:hAnsi="Times New Roman" w:cs="Times New Roman"/>
          <w:color w:val="000000" w:themeColor="text1"/>
          <w:sz w:val="32"/>
          <w:szCs w:val="32"/>
        </w:rPr>
      </w:pPr>
    </w:p>
    <w:p w:rsidR="001C699D" w:rsidRDefault="001C699D" w:rsidP="001C699D">
      <w:pPr>
        <w:spacing w:line="560" w:lineRule="exact"/>
        <w:ind w:firstLine="420"/>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ind w:firstLine="420"/>
        <w:rPr>
          <w:rFonts w:ascii="Times New Roman" w:eastAsia="仿宋_GB2312" w:hAnsi="Times New Roman" w:cs="Times New Roman"/>
          <w:color w:val="000000" w:themeColor="text1"/>
          <w:sz w:val="32"/>
          <w:szCs w:val="32"/>
        </w:rPr>
      </w:pPr>
    </w:p>
    <w:p w:rsidR="001C699D" w:rsidRPr="00083F12" w:rsidRDefault="001C699D" w:rsidP="00923B51">
      <w:pPr>
        <w:spacing w:line="560" w:lineRule="exact"/>
        <w:ind w:firstLineChars="1630" w:firstLine="5216"/>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蓟州区教育局</w:t>
      </w:r>
    </w:p>
    <w:p w:rsidR="001C699D" w:rsidRPr="00083F12" w:rsidRDefault="001C699D" w:rsidP="001C699D">
      <w:pPr>
        <w:spacing w:line="560" w:lineRule="exact"/>
        <w:ind w:firstLineChars="1600" w:firstLine="512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2021</w:t>
      </w:r>
      <w:r w:rsidRPr="00083F12">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2</w:t>
      </w:r>
      <w:r w:rsidRPr="00083F12">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19</w:t>
      </w:r>
      <w:r w:rsidRPr="00083F12">
        <w:rPr>
          <w:rFonts w:ascii="Times New Roman" w:eastAsia="仿宋_GB2312" w:hAnsi="Times New Roman" w:cs="Times New Roman"/>
          <w:color w:val="000000" w:themeColor="text1"/>
          <w:sz w:val="32"/>
          <w:szCs w:val="32"/>
        </w:rPr>
        <w:t>日</w:t>
      </w:r>
    </w:p>
    <w:p w:rsidR="001C699D" w:rsidRPr="00083F12" w:rsidRDefault="001C699D" w:rsidP="001C699D">
      <w:pPr>
        <w:spacing w:line="560" w:lineRule="exact"/>
        <w:ind w:firstLine="420"/>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1C699D">
      <w:pPr>
        <w:spacing w:line="560" w:lineRule="exact"/>
        <w:rPr>
          <w:rFonts w:ascii="Times New Roman" w:eastAsia="黑体" w:hAnsi="Times New Roman" w:cs="Times New Roman"/>
          <w:color w:val="000000" w:themeColor="text1"/>
          <w:sz w:val="32"/>
          <w:szCs w:val="32"/>
        </w:rPr>
      </w:pPr>
    </w:p>
    <w:p w:rsidR="001C699D" w:rsidRDefault="001C699D" w:rsidP="001C699D">
      <w:pPr>
        <w:spacing w:line="560" w:lineRule="exact"/>
        <w:rPr>
          <w:rFonts w:ascii="Times New Roman" w:eastAsia="黑体" w:hAnsi="Times New Roman" w:cs="Times New Roman"/>
          <w:color w:val="000000" w:themeColor="text1"/>
          <w:sz w:val="32"/>
          <w:szCs w:val="32"/>
        </w:rPr>
      </w:pPr>
    </w:p>
    <w:p w:rsidR="001C699D" w:rsidRDefault="001C699D" w:rsidP="001C699D">
      <w:pPr>
        <w:spacing w:line="560" w:lineRule="exact"/>
        <w:rPr>
          <w:rFonts w:ascii="Times New Roman" w:eastAsia="黑体" w:hAnsi="Times New Roman" w:cs="Times New Roman"/>
          <w:color w:val="000000" w:themeColor="text1"/>
          <w:sz w:val="32"/>
          <w:szCs w:val="32"/>
        </w:rPr>
      </w:pPr>
    </w:p>
    <w:p w:rsidR="001C699D" w:rsidRDefault="001C699D" w:rsidP="001C699D">
      <w:pPr>
        <w:spacing w:line="560" w:lineRule="exact"/>
        <w:rPr>
          <w:rFonts w:ascii="Times New Roman" w:eastAsia="黑体" w:hAnsi="Times New Roman" w:cs="Times New Roman"/>
          <w:color w:val="000000" w:themeColor="text1"/>
          <w:sz w:val="32"/>
          <w:szCs w:val="32"/>
        </w:rPr>
      </w:pPr>
    </w:p>
    <w:p w:rsidR="008D31F6" w:rsidRDefault="008D31F6" w:rsidP="008D31F6">
      <w:pPr>
        <w:spacing w:line="560" w:lineRule="exact"/>
        <w:rPr>
          <w:rFonts w:ascii="Times New Roman" w:eastAsia="黑体" w:hAnsi="Times New Roman" w:cs="Times New Roman"/>
          <w:color w:val="000000" w:themeColor="text1"/>
          <w:sz w:val="32"/>
          <w:szCs w:val="32"/>
        </w:rPr>
      </w:pPr>
      <w:r w:rsidRPr="00083F12">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hint="eastAsia"/>
          <w:color w:val="000000" w:themeColor="text1"/>
          <w:sz w:val="32"/>
          <w:szCs w:val="32"/>
        </w:rPr>
        <w:t>3</w:t>
      </w:r>
    </w:p>
    <w:p w:rsidR="001C54AF" w:rsidRPr="00083F12" w:rsidRDefault="001C54AF" w:rsidP="008D31F6">
      <w:pPr>
        <w:spacing w:line="560" w:lineRule="exact"/>
        <w:rPr>
          <w:rFonts w:ascii="Times New Roman" w:eastAsia="黑体" w:hAnsi="Times New Roman" w:cs="Times New Roman"/>
          <w:color w:val="000000" w:themeColor="text1"/>
          <w:sz w:val="32"/>
          <w:szCs w:val="32"/>
        </w:rPr>
      </w:pPr>
    </w:p>
    <w:p w:rsidR="001C699D" w:rsidRPr="001C699D" w:rsidRDefault="001C699D" w:rsidP="001C699D">
      <w:pPr>
        <w:spacing w:line="560" w:lineRule="exact"/>
        <w:rPr>
          <w:rFonts w:ascii="Times New Roman" w:eastAsia="黑体" w:hAnsi="Times New Roman" w:cs="Times New Roman"/>
          <w:color w:val="000000" w:themeColor="text1"/>
          <w:sz w:val="32"/>
          <w:szCs w:val="32"/>
        </w:rPr>
      </w:pPr>
    </w:p>
    <w:p w:rsidR="001C699D" w:rsidRPr="00083F12" w:rsidRDefault="001C699D" w:rsidP="006B490A">
      <w:pPr>
        <w:spacing w:line="560" w:lineRule="exact"/>
        <w:ind w:firstLineChars="600" w:firstLine="2640"/>
        <w:rPr>
          <w:rFonts w:ascii="Times New Roman" w:eastAsia="方正小标宋简体" w:hAnsi="Times New Roman" w:cs="Times New Roman"/>
          <w:color w:val="000000" w:themeColor="text1"/>
          <w:sz w:val="44"/>
          <w:szCs w:val="44"/>
        </w:rPr>
      </w:pPr>
      <w:r w:rsidRPr="00083F12">
        <w:rPr>
          <w:rFonts w:ascii="Times New Roman" w:eastAsia="方正小标宋简体" w:hAnsi="Times New Roman" w:cs="Times New Roman"/>
          <w:color w:val="000000" w:themeColor="text1"/>
          <w:sz w:val="44"/>
          <w:szCs w:val="44"/>
        </w:rPr>
        <w:t>家</w:t>
      </w:r>
      <w:r w:rsidRPr="00083F12">
        <w:rPr>
          <w:rFonts w:ascii="Times New Roman" w:eastAsia="方正小标宋简体" w:hAnsi="Times New Roman" w:cs="Times New Roman"/>
          <w:color w:val="000000" w:themeColor="text1"/>
          <w:sz w:val="44"/>
          <w:szCs w:val="44"/>
        </w:rPr>
        <w:t xml:space="preserve">  </w:t>
      </w:r>
      <w:r w:rsidRPr="00083F12">
        <w:rPr>
          <w:rFonts w:ascii="Times New Roman" w:eastAsia="方正小标宋简体" w:hAnsi="Times New Roman" w:cs="Times New Roman"/>
          <w:color w:val="000000" w:themeColor="text1"/>
          <w:sz w:val="44"/>
          <w:szCs w:val="44"/>
        </w:rPr>
        <w:t>长</w:t>
      </w:r>
      <w:r w:rsidRPr="00083F12">
        <w:rPr>
          <w:rFonts w:ascii="Times New Roman" w:eastAsia="方正小标宋简体" w:hAnsi="Times New Roman" w:cs="Times New Roman"/>
          <w:color w:val="000000" w:themeColor="text1"/>
          <w:sz w:val="44"/>
          <w:szCs w:val="44"/>
        </w:rPr>
        <w:t xml:space="preserve">  </w:t>
      </w:r>
      <w:r w:rsidRPr="00083F12">
        <w:rPr>
          <w:rFonts w:ascii="Times New Roman" w:eastAsia="方正小标宋简体" w:hAnsi="Times New Roman" w:cs="Times New Roman"/>
          <w:color w:val="000000" w:themeColor="text1"/>
          <w:sz w:val="44"/>
          <w:szCs w:val="44"/>
        </w:rPr>
        <w:t>回</w:t>
      </w:r>
      <w:r w:rsidRPr="00083F12">
        <w:rPr>
          <w:rFonts w:ascii="Times New Roman" w:eastAsia="方正小标宋简体" w:hAnsi="Times New Roman" w:cs="Times New Roman"/>
          <w:color w:val="000000" w:themeColor="text1"/>
          <w:sz w:val="44"/>
          <w:szCs w:val="44"/>
        </w:rPr>
        <w:t xml:space="preserve">  </w:t>
      </w:r>
      <w:r w:rsidRPr="00083F12">
        <w:rPr>
          <w:rFonts w:ascii="Times New Roman" w:eastAsia="方正小标宋简体" w:hAnsi="Times New Roman" w:cs="Times New Roman"/>
          <w:color w:val="000000" w:themeColor="text1"/>
          <w:sz w:val="44"/>
          <w:szCs w:val="44"/>
        </w:rPr>
        <w:t>执</w:t>
      </w:r>
    </w:p>
    <w:p w:rsidR="001C699D" w:rsidRPr="00083F12" w:rsidRDefault="001C699D" w:rsidP="001C699D">
      <w:pPr>
        <w:spacing w:line="560" w:lineRule="exact"/>
        <w:ind w:firstLine="420"/>
        <w:jc w:val="center"/>
        <w:rPr>
          <w:rFonts w:ascii="Times New Roman" w:eastAsia="方正小标宋简体" w:hAnsi="Times New Roman" w:cs="Times New Roman"/>
          <w:color w:val="000000" w:themeColor="text1"/>
          <w:sz w:val="44"/>
          <w:szCs w:val="44"/>
        </w:rPr>
      </w:pPr>
    </w:p>
    <w:p w:rsidR="001C699D" w:rsidRPr="00083F12" w:rsidRDefault="001C699D" w:rsidP="001C699D">
      <w:pPr>
        <w:topLinePunct/>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学校已通过</w:t>
      </w:r>
      <w:r w:rsidRPr="00083F12">
        <w:rPr>
          <w:rFonts w:ascii="Times New Roman" w:eastAsia="仿宋_GB2312" w:hAnsi="Times New Roman" w:cs="Times New Roman"/>
          <w:color w:val="000000" w:themeColor="text1"/>
          <w:sz w:val="36"/>
          <w:szCs w:val="36"/>
        </w:rPr>
        <w:t>□</w:t>
      </w:r>
      <w:r w:rsidRPr="00083F12">
        <w:rPr>
          <w:rFonts w:ascii="Times New Roman" w:eastAsia="仿宋_GB2312" w:hAnsi="Times New Roman" w:cs="Times New Roman"/>
          <w:color w:val="000000" w:themeColor="text1"/>
          <w:sz w:val="32"/>
          <w:szCs w:val="32"/>
        </w:rPr>
        <w:t>家访、</w:t>
      </w:r>
      <w:r w:rsidRPr="00083F12">
        <w:rPr>
          <w:rFonts w:ascii="Times New Roman" w:eastAsia="仿宋_GB2312" w:hAnsi="Times New Roman" w:cs="Times New Roman"/>
          <w:color w:val="000000" w:themeColor="text1"/>
          <w:sz w:val="36"/>
          <w:szCs w:val="36"/>
        </w:rPr>
        <w:t>□</w:t>
      </w:r>
      <w:r w:rsidRPr="00083F12">
        <w:rPr>
          <w:rFonts w:ascii="Times New Roman" w:eastAsia="仿宋_GB2312" w:hAnsi="Times New Roman" w:cs="Times New Roman"/>
          <w:color w:val="000000" w:themeColor="text1"/>
          <w:sz w:val="32"/>
          <w:szCs w:val="32"/>
        </w:rPr>
        <w:t>召开家长会、</w:t>
      </w:r>
      <w:r w:rsidRPr="00083F12">
        <w:rPr>
          <w:rFonts w:ascii="Times New Roman" w:eastAsia="仿宋_GB2312" w:hAnsi="Times New Roman" w:cs="Times New Roman"/>
          <w:color w:val="000000" w:themeColor="text1"/>
          <w:sz w:val="36"/>
          <w:szCs w:val="36"/>
        </w:rPr>
        <w:t>□</w:t>
      </w:r>
      <w:r w:rsidRPr="00083F12">
        <w:rPr>
          <w:rFonts w:ascii="Times New Roman" w:eastAsia="仿宋_GB2312" w:hAnsi="Times New Roman" w:cs="Times New Roman"/>
          <w:color w:val="000000" w:themeColor="text1"/>
          <w:sz w:val="32"/>
          <w:szCs w:val="32"/>
        </w:rPr>
        <w:t>邮寄、</w:t>
      </w:r>
      <w:r w:rsidRPr="00083F12">
        <w:rPr>
          <w:rFonts w:ascii="Times New Roman" w:eastAsia="仿宋_GB2312" w:hAnsi="Times New Roman" w:cs="Times New Roman"/>
          <w:color w:val="000000" w:themeColor="text1"/>
          <w:sz w:val="36"/>
          <w:szCs w:val="36"/>
        </w:rPr>
        <w:t>□</w:t>
      </w:r>
      <w:r w:rsidRPr="00083F12">
        <w:rPr>
          <w:rFonts w:ascii="Times New Roman" w:eastAsia="仿宋_GB2312" w:hAnsi="Times New Roman" w:cs="Times New Roman"/>
          <w:color w:val="000000" w:themeColor="text1"/>
          <w:sz w:val="32"/>
          <w:szCs w:val="32"/>
        </w:rPr>
        <w:t>其他方式：（请在</w:t>
      </w:r>
      <w:r w:rsidRPr="00083F12">
        <w:rPr>
          <w:rFonts w:ascii="Times New Roman" w:eastAsia="仿宋_GB2312" w:hAnsi="Times New Roman" w:cs="Times New Roman"/>
          <w:color w:val="000000" w:themeColor="text1"/>
          <w:sz w:val="32"/>
          <w:szCs w:val="32"/>
        </w:rPr>
        <w:t>□</w:t>
      </w:r>
      <w:r w:rsidRPr="00083F12">
        <w:rPr>
          <w:rFonts w:ascii="Times New Roman" w:eastAsia="仿宋_GB2312" w:hAnsi="Times New Roman" w:cs="Times New Roman"/>
          <w:color w:val="000000" w:themeColor="text1"/>
          <w:sz w:val="32"/>
          <w:szCs w:val="32"/>
        </w:rPr>
        <w:t>处划</w:t>
      </w:r>
      <w:r w:rsidRPr="00083F12">
        <w:rPr>
          <w:rFonts w:ascii="Times New Roman" w:eastAsia="仿宋_GB2312" w:hAnsi="Times New Roman" w:cs="Times New Roman"/>
          <w:color w:val="000000" w:themeColor="text1"/>
          <w:sz w:val="32"/>
          <w:szCs w:val="32"/>
        </w:rPr>
        <w:t>√</w:t>
      </w:r>
      <w:r w:rsidRPr="00083F12">
        <w:rPr>
          <w:rFonts w:ascii="Times New Roman" w:eastAsia="仿宋_GB2312" w:hAnsi="Times New Roman" w:cs="Times New Roman"/>
          <w:color w:val="000000" w:themeColor="text1"/>
          <w:sz w:val="32"/>
          <w:szCs w:val="32"/>
        </w:rPr>
        <w:t>）的方式将《关于预防学生溺水致全</w:t>
      </w:r>
      <w:r>
        <w:rPr>
          <w:rFonts w:ascii="Times New Roman" w:eastAsia="仿宋_GB2312" w:hAnsi="Times New Roman" w:cs="Times New Roman" w:hint="eastAsia"/>
          <w:color w:val="000000" w:themeColor="text1"/>
          <w:sz w:val="32"/>
          <w:szCs w:val="32"/>
        </w:rPr>
        <w:t>区</w:t>
      </w:r>
      <w:r w:rsidRPr="00083F12">
        <w:rPr>
          <w:rFonts w:ascii="Times New Roman" w:eastAsia="仿宋_GB2312" w:hAnsi="Times New Roman" w:cs="Times New Roman"/>
          <w:color w:val="000000" w:themeColor="text1"/>
          <w:sz w:val="32"/>
          <w:szCs w:val="32"/>
        </w:rPr>
        <w:t>中小学生家长的信》《关于预防学生网络沉迷致全</w:t>
      </w:r>
      <w:r>
        <w:rPr>
          <w:rFonts w:ascii="Times New Roman" w:eastAsia="仿宋_GB2312" w:hAnsi="Times New Roman" w:cs="Times New Roman" w:hint="eastAsia"/>
          <w:color w:val="000000" w:themeColor="text1"/>
          <w:sz w:val="32"/>
          <w:szCs w:val="32"/>
        </w:rPr>
        <w:t>区</w:t>
      </w:r>
      <w:r w:rsidRPr="00083F12">
        <w:rPr>
          <w:rFonts w:ascii="Times New Roman" w:eastAsia="仿宋_GB2312" w:hAnsi="Times New Roman" w:cs="Times New Roman"/>
          <w:color w:val="000000" w:themeColor="text1"/>
          <w:sz w:val="32"/>
          <w:szCs w:val="32"/>
        </w:rPr>
        <w:t>中小学生家长的信》交给我。我认真阅读了两封信的内容，了解了预防溺水和网络沉迷的相关要求，一定承担起监护责任，确保孩子的身心健康。</w:t>
      </w:r>
    </w:p>
    <w:p w:rsidR="001C699D" w:rsidRPr="00083F12" w:rsidRDefault="001C699D" w:rsidP="001C699D">
      <w:pPr>
        <w:topLinePunct/>
        <w:spacing w:line="560" w:lineRule="exact"/>
        <w:ind w:firstLineChars="200" w:firstLine="640"/>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学校名称：</w:t>
      </w:r>
      <w:r w:rsidRPr="00083F12">
        <w:rPr>
          <w:rFonts w:ascii="Times New Roman" w:eastAsia="仿宋_GB2312" w:hAnsi="Times New Roman" w:cs="Times New Roman"/>
          <w:color w:val="000000" w:themeColor="text1"/>
          <w:sz w:val="32"/>
          <w:szCs w:val="32"/>
        </w:rPr>
        <w:t xml:space="preserve"> </w:t>
      </w:r>
      <w:r w:rsidRPr="00083F12">
        <w:rPr>
          <w:rFonts w:ascii="Times New Roman" w:eastAsia="仿宋_GB2312" w:hAnsi="Times New Roman" w:cs="Times New Roman" w:hint="eastAsia"/>
          <w:color w:val="000000" w:themeColor="text1"/>
          <w:sz w:val="32"/>
          <w:szCs w:val="32"/>
        </w:rPr>
        <w:t xml:space="preserve">               </w:t>
      </w:r>
      <w:r w:rsidRPr="00083F12">
        <w:rPr>
          <w:rFonts w:ascii="Times New Roman" w:eastAsia="仿宋_GB2312" w:hAnsi="Times New Roman" w:cs="Times New Roman"/>
          <w:color w:val="000000" w:themeColor="text1"/>
          <w:sz w:val="32"/>
          <w:szCs w:val="32"/>
        </w:rPr>
        <w:t>班</w:t>
      </w:r>
      <w:r w:rsidRPr="00083F12">
        <w:rPr>
          <w:rFonts w:ascii="Times New Roman" w:eastAsia="仿宋_GB2312" w:hAnsi="Times New Roman" w:cs="Times New Roman" w:hint="eastAsia"/>
          <w:color w:val="000000" w:themeColor="text1"/>
          <w:sz w:val="32"/>
          <w:szCs w:val="32"/>
        </w:rPr>
        <w:t xml:space="preserve">    </w:t>
      </w:r>
      <w:r w:rsidRPr="00083F12">
        <w:rPr>
          <w:rFonts w:ascii="Times New Roman" w:eastAsia="仿宋_GB2312" w:hAnsi="Times New Roman" w:cs="Times New Roman"/>
          <w:color w:val="000000" w:themeColor="text1"/>
          <w:sz w:val="32"/>
          <w:szCs w:val="32"/>
        </w:rPr>
        <w:t>级：</w:t>
      </w:r>
    </w:p>
    <w:p w:rsidR="001C699D" w:rsidRPr="00083F12" w:rsidRDefault="001C699D" w:rsidP="001C699D">
      <w:pPr>
        <w:spacing w:line="560" w:lineRule="exact"/>
        <w:ind w:firstLineChars="200" w:firstLine="6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学生姓名：</w:t>
      </w:r>
      <w:r w:rsidRPr="00083F12">
        <w:rPr>
          <w:rFonts w:ascii="Times New Roman" w:eastAsia="仿宋_GB2312" w:hAnsi="Times New Roman" w:cs="Times New Roman"/>
          <w:color w:val="000000" w:themeColor="text1"/>
          <w:sz w:val="32"/>
          <w:szCs w:val="32"/>
        </w:rPr>
        <w:t xml:space="preserve"> </w:t>
      </w:r>
      <w:r w:rsidRPr="00083F12">
        <w:rPr>
          <w:rFonts w:ascii="Times New Roman" w:eastAsia="仿宋_GB2312" w:hAnsi="Times New Roman" w:cs="Times New Roman" w:hint="eastAsia"/>
          <w:color w:val="000000" w:themeColor="text1"/>
          <w:sz w:val="32"/>
          <w:szCs w:val="32"/>
        </w:rPr>
        <w:t xml:space="preserve">               </w:t>
      </w:r>
      <w:r w:rsidRPr="00083F12">
        <w:rPr>
          <w:rFonts w:ascii="Times New Roman" w:eastAsia="仿宋_GB2312" w:hAnsi="Times New Roman" w:cs="Times New Roman"/>
          <w:color w:val="000000" w:themeColor="text1"/>
          <w:sz w:val="32"/>
          <w:szCs w:val="32"/>
        </w:rPr>
        <w:t>家长签字：</w:t>
      </w:r>
    </w:p>
    <w:p w:rsidR="001C699D" w:rsidRDefault="001C699D" w:rsidP="001C699D">
      <w:pPr>
        <w:spacing w:line="560" w:lineRule="exact"/>
        <w:rPr>
          <w:rFonts w:ascii="Times New Roman" w:eastAsia="仿宋_GB2312" w:hAnsi="Times New Roman" w:cs="Times New Roman"/>
          <w:color w:val="000000" w:themeColor="text1"/>
          <w:sz w:val="32"/>
          <w:szCs w:val="32"/>
        </w:rPr>
      </w:pPr>
    </w:p>
    <w:p w:rsidR="001C699D" w:rsidRDefault="001C699D" w:rsidP="001C699D">
      <w:pPr>
        <w:spacing w:line="560" w:lineRule="exact"/>
        <w:rPr>
          <w:rFonts w:ascii="Times New Roman" w:eastAsia="仿宋_GB2312" w:hAnsi="Times New Roman" w:cs="Times New Roman"/>
          <w:color w:val="000000" w:themeColor="text1"/>
          <w:sz w:val="32"/>
          <w:szCs w:val="32"/>
        </w:rPr>
      </w:pPr>
    </w:p>
    <w:p w:rsidR="001C699D" w:rsidRDefault="001C699D" w:rsidP="001C699D">
      <w:pPr>
        <w:spacing w:line="560" w:lineRule="exact"/>
        <w:ind w:firstLineChars="1700" w:firstLine="5440"/>
        <w:rPr>
          <w:rFonts w:ascii="Times New Roman" w:eastAsia="仿宋_GB2312" w:hAnsi="Times New Roman" w:cs="Times New Roman"/>
          <w:color w:val="000000" w:themeColor="text1"/>
          <w:sz w:val="32"/>
          <w:szCs w:val="32"/>
        </w:rPr>
      </w:pPr>
      <w:r w:rsidRPr="00083F12">
        <w:rPr>
          <w:rFonts w:ascii="Times New Roman" w:eastAsia="仿宋_GB2312" w:hAnsi="Times New Roman" w:cs="Times New Roman"/>
          <w:color w:val="000000" w:themeColor="text1"/>
          <w:sz w:val="32"/>
          <w:szCs w:val="32"/>
        </w:rPr>
        <w:t>2021</w:t>
      </w:r>
      <w:r w:rsidRPr="00083F12">
        <w:rPr>
          <w:rFonts w:ascii="Times New Roman" w:eastAsia="仿宋_GB2312" w:hAnsi="Times New Roman" w:cs="Times New Roman"/>
          <w:color w:val="000000" w:themeColor="text1"/>
          <w:sz w:val="32"/>
          <w:szCs w:val="32"/>
        </w:rPr>
        <w:t>年</w:t>
      </w:r>
      <w:r w:rsidRPr="00083F12">
        <w:rPr>
          <w:rFonts w:ascii="Times New Roman" w:eastAsia="仿宋_GB2312" w:hAnsi="Times New Roman" w:cs="Times New Roman"/>
          <w:color w:val="000000" w:themeColor="text1"/>
          <w:sz w:val="32"/>
          <w:szCs w:val="32"/>
        </w:rPr>
        <w:t xml:space="preserve">  </w:t>
      </w:r>
      <w:r w:rsidRPr="00083F12">
        <w:rPr>
          <w:rFonts w:ascii="Times New Roman" w:eastAsia="仿宋_GB2312" w:hAnsi="Times New Roman" w:cs="Times New Roman"/>
          <w:color w:val="000000" w:themeColor="text1"/>
          <w:sz w:val="32"/>
          <w:szCs w:val="32"/>
        </w:rPr>
        <w:t>月</w:t>
      </w:r>
      <w:r w:rsidRPr="00083F12">
        <w:rPr>
          <w:rFonts w:ascii="Times New Roman" w:eastAsia="仿宋_GB2312" w:hAnsi="Times New Roman" w:cs="Times New Roman"/>
          <w:color w:val="000000" w:themeColor="text1"/>
          <w:sz w:val="32"/>
          <w:szCs w:val="32"/>
        </w:rPr>
        <w:t xml:space="preserve">  </w:t>
      </w:r>
      <w:r w:rsidRPr="00083F12">
        <w:rPr>
          <w:rFonts w:ascii="Times New Roman" w:eastAsia="仿宋_GB2312" w:hAnsi="Times New Roman" w:cs="Times New Roman"/>
          <w:color w:val="000000" w:themeColor="text1"/>
          <w:sz w:val="32"/>
          <w:szCs w:val="32"/>
        </w:rPr>
        <w:t>日</w:t>
      </w:r>
    </w:p>
    <w:p w:rsidR="00D86F5D" w:rsidRPr="00D86F5D" w:rsidRDefault="00D86F5D" w:rsidP="00D86F5D">
      <w:pPr>
        <w:spacing w:line="560" w:lineRule="exact"/>
        <w:ind w:firstLineChars="1700" w:firstLine="5440"/>
        <w:rPr>
          <w:rFonts w:ascii="Times New Roman" w:eastAsia="仿宋_GB2312" w:hAnsi="Times New Roman" w:cs="Times New Roman"/>
          <w:color w:val="000000" w:themeColor="text1"/>
          <w:sz w:val="32"/>
          <w:szCs w:val="32"/>
        </w:rPr>
      </w:pPr>
      <w:r w:rsidRPr="00D86F5D">
        <w:rPr>
          <w:rFonts w:ascii="Times New Roman" w:eastAsia="仿宋_GB2312" w:hAnsi="Times New Roman" w:cs="Times New Roman" w:hint="eastAsia"/>
          <w:color w:val="000000" w:themeColor="text1"/>
          <w:sz w:val="32"/>
          <w:szCs w:val="32"/>
        </w:rPr>
        <w:t>（学校留存）</w:t>
      </w:r>
    </w:p>
    <w:p w:rsidR="00D86F5D" w:rsidRPr="00083F12" w:rsidRDefault="00D86F5D" w:rsidP="001C699D">
      <w:pPr>
        <w:spacing w:line="560" w:lineRule="exact"/>
        <w:ind w:firstLineChars="1700" w:firstLine="5440"/>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ind w:firstLineChars="200" w:firstLine="640"/>
        <w:jc w:val="center"/>
        <w:rPr>
          <w:rFonts w:ascii="Times New Roman" w:eastAsia="仿宋_GB2312" w:hAnsi="Times New Roman" w:cs="Times New Roman"/>
          <w:color w:val="000000" w:themeColor="text1"/>
          <w:sz w:val="32"/>
          <w:szCs w:val="32"/>
        </w:rPr>
      </w:pPr>
    </w:p>
    <w:p w:rsidR="001C699D" w:rsidRPr="00083F12" w:rsidRDefault="001C699D" w:rsidP="001C699D">
      <w:pPr>
        <w:spacing w:line="560" w:lineRule="exact"/>
        <w:rPr>
          <w:rFonts w:ascii="Times New Roman" w:eastAsia="仿宋_GB2312" w:hAnsi="Times New Roman" w:cs="Times New Roman"/>
          <w:sz w:val="32"/>
          <w:szCs w:val="32"/>
        </w:rPr>
      </w:pPr>
    </w:p>
    <w:p w:rsidR="00AD2685" w:rsidRPr="001C699D" w:rsidRDefault="00AD2685" w:rsidP="001C699D"/>
    <w:sectPr w:rsidR="00AD2685" w:rsidRPr="001C699D" w:rsidSect="009A5FB3">
      <w:pgSz w:w="11906" w:h="16838"/>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9B" w:rsidRDefault="00D2519B" w:rsidP="0086651B">
      <w:r>
        <w:separator/>
      </w:r>
    </w:p>
  </w:endnote>
  <w:endnote w:type="continuationSeparator" w:id="0">
    <w:p w:rsidR="00D2519B" w:rsidRDefault="00D2519B" w:rsidP="0086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9B" w:rsidRDefault="00D2519B" w:rsidP="0086651B">
      <w:r>
        <w:separator/>
      </w:r>
    </w:p>
  </w:footnote>
  <w:footnote w:type="continuationSeparator" w:id="0">
    <w:p w:rsidR="00D2519B" w:rsidRDefault="00D2519B" w:rsidP="0086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9D"/>
    <w:rsid w:val="000375CA"/>
    <w:rsid w:val="00040D58"/>
    <w:rsid w:val="00083CE9"/>
    <w:rsid w:val="000C7951"/>
    <w:rsid w:val="000D562B"/>
    <w:rsid w:val="0011260F"/>
    <w:rsid w:val="0011482B"/>
    <w:rsid w:val="001205F2"/>
    <w:rsid w:val="001C54AF"/>
    <w:rsid w:val="001C699D"/>
    <w:rsid w:val="00216C67"/>
    <w:rsid w:val="002372B7"/>
    <w:rsid w:val="00287CA5"/>
    <w:rsid w:val="002A6A4F"/>
    <w:rsid w:val="002F35D0"/>
    <w:rsid w:val="00301374"/>
    <w:rsid w:val="003247E2"/>
    <w:rsid w:val="00331D41"/>
    <w:rsid w:val="003E1B77"/>
    <w:rsid w:val="003F2684"/>
    <w:rsid w:val="003F2868"/>
    <w:rsid w:val="00435D60"/>
    <w:rsid w:val="00495B8C"/>
    <w:rsid w:val="004B123D"/>
    <w:rsid w:val="00577ABE"/>
    <w:rsid w:val="0060696E"/>
    <w:rsid w:val="00614D0F"/>
    <w:rsid w:val="00617B29"/>
    <w:rsid w:val="00632B84"/>
    <w:rsid w:val="006B490A"/>
    <w:rsid w:val="006F295D"/>
    <w:rsid w:val="00847096"/>
    <w:rsid w:val="0086651B"/>
    <w:rsid w:val="00890C92"/>
    <w:rsid w:val="008D31F6"/>
    <w:rsid w:val="00923B51"/>
    <w:rsid w:val="00976E1B"/>
    <w:rsid w:val="009A5FB3"/>
    <w:rsid w:val="009B0464"/>
    <w:rsid w:val="009D47F5"/>
    <w:rsid w:val="00A252A5"/>
    <w:rsid w:val="00A6383B"/>
    <w:rsid w:val="00A7488A"/>
    <w:rsid w:val="00AD2685"/>
    <w:rsid w:val="00B92957"/>
    <w:rsid w:val="00D07199"/>
    <w:rsid w:val="00D2519B"/>
    <w:rsid w:val="00D86F5D"/>
    <w:rsid w:val="00D97D7B"/>
    <w:rsid w:val="00DB5024"/>
    <w:rsid w:val="00E45F22"/>
    <w:rsid w:val="00E86D3F"/>
    <w:rsid w:val="00EB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C699D"/>
    <w:pPr>
      <w:widowControl/>
      <w:spacing w:line="560" w:lineRule="exact"/>
      <w:ind w:firstLine="299"/>
      <w:jc w:val="center"/>
    </w:pPr>
    <w:rPr>
      <w:rFonts w:ascii="Times New Roman" w:eastAsia="黑体" w:hAnsi="Times New Roman" w:cs="Times New Roman"/>
      <w:kern w:val="0"/>
      <w:sz w:val="44"/>
      <w:szCs w:val="20"/>
    </w:rPr>
  </w:style>
  <w:style w:type="character" w:customStyle="1" w:styleId="Char">
    <w:name w:val="正文文本缩进 Char"/>
    <w:basedOn w:val="a0"/>
    <w:link w:val="a3"/>
    <w:rsid w:val="001C699D"/>
    <w:rPr>
      <w:rFonts w:ascii="Times New Roman" w:eastAsia="黑体" w:hAnsi="Times New Roman" w:cs="Times New Roman"/>
      <w:kern w:val="0"/>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1C699D"/>
    <w:pPr>
      <w:widowControl/>
      <w:spacing w:after="160" w:line="240" w:lineRule="exact"/>
      <w:jc w:val="left"/>
    </w:pPr>
    <w:rPr>
      <w:rFonts w:ascii="Verdana" w:eastAsia="仿宋_GB2312" w:hAnsi="Verdana" w:cs="Times New Roman"/>
      <w:kern w:val="0"/>
      <w:sz w:val="24"/>
      <w:szCs w:val="20"/>
      <w:lang w:eastAsia="en-US"/>
    </w:rPr>
  </w:style>
  <w:style w:type="paragraph" w:styleId="a4">
    <w:name w:val="Date"/>
    <w:basedOn w:val="a"/>
    <w:next w:val="a"/>
    <w:link w:val="Char0"/>
    <w:uiPriority w:val="99"/>
    <w:semiHidden/>
    <w:unhideWhenUsed/>
    <w:rsid w:val="001C699D"/>
    <w:pPr>
      <w:ind w:leftChars="2500" w:left="100"/>
    </w:pPr>
  </w:style>
  <w:style w:type="character" w:customStyle="1" w:styleId="Char0">
    <w:name w:val="日期 Char"/>
    <w:basedOn w:val="a0"/>
    <w:link w:val="a4"/>
    <w:uiPriority w:val="99"/>
    <w:semiHidden/>
    <w:rsid w:val="001C699D"/>
    <w:rPr>
      <w:szCs w:val="24"/>
    </w:rPr>
  </w:style>
  <w:style w:type="paragraph" w:styleId="a5">
    <w:name w:val="header"/>
    <w:basedOn w:val="a"/>
    <w:link w:val="Char1"/>
    <w:uiPriority w:val="99"/>
    <w:unhideWhenUsed/>
    <w:rsid w:val="008665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651B"/>
    <w:rPr>
      <w:sz w:val="18"/>
      <w:szCs w:val="18"/>
    </w:rPr>
  </w:style>
  <w:style w:type="paragraph" w:styleId="a6">
    <w:name w:val="footer"/>
    <w:basedOn w:val="a"/>
    <w:link w:val="Char2"/>
    <w:uiPriority w:val="99"/>
    <w:unhideWhenUsed/>
    <w:rsid w:val="0086651B"/>
    <w:pPr>
      <w:tabs>
        <w:tab w:val="center" w:pos="4153"/>
        <w:tab w:val="right" w:pos="8306"/>
      </w:tabs>
      <w:snapToGrid w:val="0"/>
      <w:jc w:val="left"/>
    </w:pPr>
    <w:rPr>
      <w:sz w:val="18"/>
      <w:szCs w:val="18"/>
    </w:rPr>
  </w:style>
  <w:style w:type="character" w:customStyle="1" w:styleId="Char2">
    <w:name w:val="页脚 Char"/>
    <w:basedOn w:val="a0"/>
    <w:link w:val="a6"/>
    <w:uiPriority w:val="99"/>
    <w:rsid w:val="0086651B"/>
    <w:rPr>
      <w:sz w:val="18"/>
      <w:szCs w:val="18"/>
    </w:rPr>
  </w:style>
  <w:style w:type="paragraph" w:styleId="a7">
    <w:name w:val="Balloon Text"/>
    <w:basedOn w:val="a"/>
    <w:link w:val="Char3"/>
    <w:uiPriority w:val="99"/>
    <w:semiHidden/>
    <w:unhideWhenUsed/>
    <w:rsid w:val="00E45F22"/>
    <w:rPr>
      <w:sz w:val="18"/>
      <w:szCs w:val="18"/>
    </w:rPr>
  </w:style>
  <w:style w:type="character" w:customStyle="1" w:styleId="Char3">
    <w:name w:val="批注框文本 Char"/>
    <w:basedOn w:val="a0"/>
    <w:link w:val="a7"/>
    <w:uiPriority w:val="99"/>
    <w:semiHidden/>
    <w:rsid w:val="00E45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C699D"/>
    <w:pPr>
      <w:widowControl/>
      <w:spacing w:line="560" w:lineRule="exact"/>
      <w:ind w:firstLine="299"/>
      <w:jc w:val="center"/>
    </w:pPr>
    <w:rPr>
      <w:rFonts w:ascii="Times New Roman" w:eastAsia="黑体" w:hAnsi="Times New Roman" w:cs="Times New Roman"/>
      <w:kern w:val="0"/>
      <w:sz w:val="44"/>
      <w:szCs w:val="20"/>
    </w:rPr>
  </w:style>
  <w:style w:type="character" w:customStyle="1" w:styleId="Char">
    <w:name w:val="正文文本缩进 Char"/>
    <w:basedOn w:val="a0"/>
    <w:link w:val="a3"/>
    <w:rsid w:val="001C699D"/>
    <w:rPr>
      <w:rFonts w:ascii="Times New Roman" w:eastAsia="黑体" w:hAnsi="Times New Roman" w:cs="Times New Roman"/>
      <w:kern w:val="0"/>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1C699D"/>
    <w:pPr>
      <w:widowControl/>
      <w:spacing w:after="160" w:line="240" w:lineRule="exact"/>
      <w:jc w:val="left"/>
    </w:pPr>
    <w:rPr>
      <w:rFonts w:ascii="Verdana" w:eastAsia="仿宋_GB2312" w:hAnsi="Verdana" w:cs="Times New Roman"/>
      <w:kern w:val="0"/>
      <w:sz w:val="24"/>
      <w:szCs w:val="20"/>
      <w:lang w:eastAsia="en-US"/>
    </w:rPr>
  </w:style>
  <w:style w:type="paragraph" w:styleId="a4">
    <w:name w:val="Date"/>
    <w:basedOn w:val="a"/>
    <w:next w:val="a"/>
    <w:link w:val="Char0"/>
    <w:uiPriority w:val="99"/>
    <w:semiHidden/>
    <w:unhideWhenUsed/>
    <w:rsid w:val="001C699D"/>
    <w:pPr>
      <w:ind w:leftChars="2500" w:left="100"/>
    </w:pPr>
  </w:style>
  <w:style w:type="character" w:customStyle="1" w:styleId="Char0">
    <w:name w:val="日期 Char"/>
    <w:basedOn w:val="a0"/>
    <w:link w:val="a4"/>
    <w:uiPriority w:val="99"/>
    <w:semiHidden/>
    <w:rsid w:val="001C699D"/>
    <w:rPr>
      <w:szCs w:val="24"/>
    </w:rPr>
  </w:style>
  <w:style w:type="paragraph" w:styleId="a5">
    <w:name w:val="header"/>
    <w:basedOn w:val="a"/>
    <w:link w:val="Char1"/>
    <w:uiPriority w:val="99"/>
    <w:unhideWhenUsed/>
    <w:rsid w:val="008665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651B"/>
    <w:rPr>
      <w:sz w:val="18"/>
      <w:szCs w:val="18"/>
    </w:rPr>
  </w:style>
  <w:style w:type="paragraph" w:styleId="a6">
    <w:name w:val="footer"/>
    <w:basedOn w:val="a"/>
    <w:link w:val="Char2"/>
    <w:uiPriority w:val="99"/>
    <w:unhideWhenUsed/>
    <w:rsid w:val="0086651B"/>
    <w:pPr>
      <w:tabs>
        <w:tab w:val="center" w:pos="4153"/>
        <w:tab w:val="right" w:pos="8306"/>
      </w:tabs>
      <w:snapToGrid w:val="0"/>
      <w:jc w:val="left"/>
    </w:pPr>
    <w:rPr>
      <w:sz w:val="18"/>
      <w:szCs w:val="18"/>
    </w:rPr>
  </w:style>
  <w:style w:type="character" w:customStyle="1" w:styleId="Char2">
    <w:name w:val="页脚 Char"/>
    <w:basedOn w:val="a0"/>
    <w:link w:val="a6"/>
    <w:uiPriority w:val="99"/>
    <w:rsid w:val="0086651B"/>
    <w:rPr>
      <w:sz w:val="18"/>
      <w:szCs w:val="18"/>
    </w:rPr>
  </w:style>
  <w:style w:type="paragraph" w:styleId="a7">
    <w:name w:val="Balloon Text"/>
    <w:basedOn w:val="a"/>
    <w:link w:val="Char3"/>
    <w:uiPriority w:val="99"/>
    <w:semiHidden/>
    <w:unhideWhenUsed/>
    <w:rsid w:val="00E45F22"/>
    <w:rPr>
      <w:sz w:val="18"/>
      <w:szCs w:val="18"/>
    </w:rPr>
  </w:style>
  <w:style w:type="character" w:customStyle="1" w:styleId="Char3">
    <w:name w:val="批注框文本 Char"/>
    <w:basedOn w:val="a0"/>
    <w:link w:val="a7"/>
    <w:uiPriority w:val="99"/>
    <w:semiHidden/>
    <w:rsid w:val="00E45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337</Words>
  <Characters>1925</Characters>
  <Application>Microsoft Office Word</Application>
  <DocSecurity>0</DocSecurity>
  <Lines>16</Lines>
  <Paragraphs>4</Paragraphs>
  <ScaleCrop>false</ScaleCrop>
  <Company>P R C</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cp:revision>
  <cp:lastPrinted>2021-02-20T02:55:00Z</cp:lastPrinted>
  <dcterms:created xsi:type="dcterms:W3CDTF">2021-02-19T06:10:00Z</dcterms:created>
  <dcterms:modified xsi:type="dcterms:W3CDTF">2021-02-20T05:40:00Z</dcterms:modified>
</cp:coreProperties>
</file>