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</w:rPr>
        <w:t>蓟州区教育局中小学体美劳课程落实情况专项督查表</w:t>
      </w:r>
    </w:p>
    <w:p>
      <w:pPr>
        <w:ind w:firstLine="840" w:firstLineChars="300"/>
        <w:rPr>
          <w:rFonts w:cs="宋体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>单位：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  <w:lang w:eastAsia="zh-CN"/>
        </w:rPr>
        <w:t>天津市蓟州区下营镇镇东中心小学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包片督学 （签字）：</w:t>
      </w:r>
      <w:r>
        <w:rPr>
          <w:rFonts w:hint="eastAsia" w:cs="宋体" w:asciiTheme="minorEastAsia" w:hAnsiTheme="minorEastAsia" w:eastAsiaTheme="minorEastAsia"/>
          <w:kern w:val="2"/>
          <w:sz w:val="28"/>
          <w:szCs w:val="28"/>
        </w:rPr>
        <w:t xml:space="preserve">                        时间：</w:t>
      </w:r>
    </w:p>
    <w:tbl>
      <w:tblPr>
        <w:tblStyle w:val="5"/>
        <w:tblW w:w="0" w:type="auto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232"/>
        <w:gridCol w:w="3343"/>
        <w:gridCol w:w="3413"/>
        <w:gridCol w:w="2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黑体" w:asciiTheme="majorEastAsia" w:hAnsiTheme="majorEastAsia" w:eastAsia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  <w:t>检查内容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  <w:t>检查要点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  <w:t>工作效果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  <w:t>存在问题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黑体" w:asciiTheme="majorEastAsia" w:hAnsiTheme="majorEastAsia" w:eastAsia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kern w:val="2"/>
                <w:sz w:val="28"/>
                <w:szCs w:val="28"/>
              </w:rPr>
              <w:t>整改建议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安排部署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查看会议记录，检查市、区通知传达贯彻情况；课程安排、专用教室布置情况。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会议记录、文件精神传达详实，课程安排合理，符合要求。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专用教室存在合并使用情况。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专用教室独立成间，满足师生需求。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设置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查看全校各年级课程表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课程设置、各年级课表符合要求。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自查情况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查看自查情况报告、公布课表监督举报电话情况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自查报告详实，课表级监督举报电话通过公示栏、校园网等向家长、社会进行公示。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整改情况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查看整改工作方案，整改台账，整改进度表，公布课表情况总结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整改方案、台账、进度、公布课表情况材料齐全。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公示情况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检查学校公示栏、学校网站、微信公众号等，是否及时向学生、家长和社会公开体美劳课表、公开举报电话。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课表、监督举报电话通过校园网、公示栏、微信群及时向学生、家长和社会进行公示。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推门听课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Arial Unicode MS"/>
                <w:kern w:val="2"/>
                <w:sz w:val="24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</w:rPr>
              <w:t>检查教师课堂教学情况，是否按课表上课。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按课表上课。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兼职教师专业水平有待提高。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 Unicode MS"/>
                <w:kern w:val="2"/>
                <w:sz w:val="24"/>
                <w:lang w:eastAsia="zh-CN"/>
              </w:rPr>
              <w:t>加强兼职教师培训，提高兼职教师业务水平。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  <w:t>随机访谈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 w:cs="方正小标宋简体"/>
                <w:kern w:val="2"/>
                <w:sz w:val="24"/>
              </w:rPr>
            </w:pPr>
            <w:r>
              <w:rPr>
                <w:rFonts w:hint="eastAsia" w:ascii="仿宋_GB2312" w:hAnsi="仿宋" w:eastAsia="仿宋_GB2312" w:cs="方正小标宋简体"/>
                <w:kern w:val="2"/>
                <w:sz w:val="24"/>
              </w:rPr>
              <w:t>找师生随机问询体美劳课程开课情况；教师教学情况；学生学习收获。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方正小标宋简体"/>
                <w:kern w:val="2"/>
                <w:sz w:val="24"/>
                <w:lang w:val="en-US" w:eastAsia="zh-CN"/>
              </w:rPr>
              <w:t>教</w:t>
            </w:r>
            <w:r>
              <w:rPr>
                <w:rFonts w:hint="eastAsia" w:ascii="仿宋_GB2312" w:hAnsi="仿宋" w:eastAsia="仿宋_GB2312" w:cs="方正小标宋简体"/>
                <w:kern w:val="2"/>
                <w:sz w:val="24"/>
                <w:lang w:val="en-US" w:eastAsia="zh-CN"/>
              </w:rPr>
              <w:t>师能够按课表上课，根据实际情况组织劳动技能展示、班级合唱、大合唱、鼓乐队、运动队等活动。</w:t>
            </w:r>
            <w:bookmarkStart w:id="0" w:name="_GoBack"/>
            <w:bookmarkEnd w:id="0"/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E2"/>
    <w:rsid w:val="00013A57"/>
    <w:rsid w:val="00021247"/>
    <w:rsid w:val="000C2D9E"/>
    <w:rsid w:val="00175FD0"/>
    <w:rsid w:val="002A466E"/>
    <w:rsid w:val="00304402"/>
    <w:rsid w:val="003634E2"/>
    <w:rsid w:val="003C4BD4"/>
    <w:rsid w:val="003D1C1C"/>
    <w:rsid w:val="003E1A83"/>
    <w:rsid w:val="00410D16"/>
    <w:rsid w:val="004754BA"/>
    <w:rsid w:val="00534875"/>
    <w:rsid w:val="0053524C"/>
    <w:rsid w:val="00596E3B"/>
    <w:rsid w:val="005A0F93"/>
    <w:rsid w:val="005B6ACA"/>
    <w:rsid w:val="00601AB6"/>
    <w:rsid w:val="00656422"/>
    <w:rsid w:val="0069523F"/>
    <w:rsid w:val="006C298F"/>
    <w:rsid w:val="006E5AE8"/>
    <w:rsid w:val="00730B0C"/>
    <w:rsid w:val="00853A28"/>
    <w:rsid w:val="0085644F"/>
    <w:rsid w:val="00905523"/>
    <w:rsid w:val="0099485E"/>
    <w:rsid w:val="009E7EEF"/>
    <w:rsid w:val="00A2371D"/>
    <w:rsid w:val="00AF493F"/>
    <w:rsid w:val="00B62A58"/>
    <w:rsid w:val="00B8153D"/>
    <w:rsid w:val="00C071ED"/>
    <w:rsid w:val="00C47EE2"/>
    <w:rsid w:val="00C93CFE"/>
    <w:rsid w:val="00CE568E"/>
    <w:rsid w:val="00D46C8C"/>
    <w:rsid w:val="00D5274F"/>
    <w:rsid w:val="00D54098"/>
    <w:rsid w:val="00E801DF"/>
    <w:rsid w:val="00EC34D9"/>
    <w:rsid w:val="00EE2A0C"/>
    <w:rsid w:val="00F05669"/>
    <w:rsid w:val="00F66908"/>
    <w:rsid w:val="1D864AB9"/>
    <w:rsid w:val="460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B1724-0D82-4839-A3AA-240268377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125</TotalTime>
  <ScaleCrop>false</ScaleCrop>
  <LinksUpToDate>false</LinksUpToDate>
  <CharactersWithSpaces>382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2019-02-14T00:41:00Z</dcterms:created>
  <dc:creator>DDS-002</dc:creator>
  <cp:lastModifiedBy>Administrator</cp:lastModifiedBy>
  <cp:lastPrinted>2021-02-25T00:43:00Z</cp:lastPrinted>
  <dcterms:modified xsi:type="dcterms:W3CDTF">2021-03-29T00:00:38Z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ED8C0A34E32848C085D49307ED319E3B</vt:lpwstr>
  </property>
</Properties>
</file>