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A7" w:rsidRDefault="009A42A7" w:rsidP="009A42A7">
      <w:pPr>
        <w:jc w:val="center"/>
        <w:rPr>
          <w:rFonts w:hint="eastAsia"/>
          <w:sz w:val="32"/>
          <w:szCs w:val="32"/>
        </w:rPr>
      </w:pPr>
      <w:r w:rsidRPr="009A42A7">
        <w:rPr>
          <w:rFonts w:hint="eastAsia"/>
          <w:sz w:val="32"/>
          <w:szCs w:val="32"/>
        </w:rPr>
        <w:t>镇东中心小学组织收看《同学去哪里之第六埠村》</w:t>
      </w:r>
    </w:p>
    <w:p w:rsidR="009A42A7" w:rsidRPr="009A42A7" w:rsidRDefault="009A42A7" w:rsidP="009A42A7">
      <w:pPr>
        <w:jc w:val="center"/>
        <w:rPr>
          <w:rFonts w:hint="eastAsia"/>
          <w:sz w:val="32"/>
          <w:szCs w:val="32"/>
        </w:rPr>
      </w:pPr>
    </w:p>
    <w:p w:rsidR="008943CC" w:rsidRPr="009A42A7" w:rsidRDefault="009A42A7" w:rsidP="009A42A7">
      <w:pPr>
        <w:ind w:firstLineChars="200" w:firstLine="560"/>
        <w:rPr>
          <w:rFonts w:hint="eastAsia"/>
          <w:sz w:val="28"/>
          <w:szCs w:val="28"/>
        </w:rPr>
      </w:pPr>
      <w:r w:rsidRPr="009A42A7">
        <w:rPr>
          <w:rFonts w:hint="eastAsia"/>
          <w:sz w:val="28"/>
          <w:szCs w:val="28"/>
        </w:rPr>
        <w:t>为喜迎建党</w:t>
      </w:r>
      <w:r w:rsidRPr="009A42A7">
        <w:rPr>
          <w:rFonts w:hint="eastAsia"/>
          <w:sz w:val="28"/>
          <w:szCs w:val="28"/>
        </w:rPr>
        <w:t>100</w:t>
      </w:r>
      <w:r w:rsidRPr="009A42A7">
        <w:rPr>
          <w:rFonts w:hint="eastAsia"/>
          <w:sz w:val="28"/>
          <w:szCs w:val="28"/>
        </w:rPr>
        <w:t>周年，切实做好新学期开学教育，根据市教育两委《关于组织“百年行动”开学季系列活动的通知》，镇东中心小学组织全体师生于</w:t>
      </w:r>
      <w:r w:rsidRPr="009A42A7">
        <w:rPr>
          <w:rFonts w:hint="eastAsia"/>
          <w:sz w:val="28"/>
          <w:szCs w:val="28"/>
        </w:rPr>
        <w:t>2021</w:t>
      </w:r>
      <w:r w:rsidRPr="009A42A7">
        <w:rPr>
          <w:rFonts w:hint="eastAsia"/>
          <w:sz w:val="28"/>
          <w:szCs w:val="28"/>
        </w:rPr>
        <w:t>年</w:t>
      </w:r>
      <w:r w:rsidRPr="009A42A7">
        <w:rPr>
          <w:rFonts w:hint="eastAsia"/>
          <w:sz w:val="28"/>
          <w:szCs w:val="28"/>
        </w:rPr>
        <w:t>3</w:t>
      </w:r>
      <w:r w:rsidRPr="009A42A7">
        <w:rPr>
          <w:rFonts w:hint="eastAsia"/>
          <w:sz w:val="28"/>
          <w:szCs w:val="28"/>
        </w:rPr>
        <w:t>月</w:t>
      </w:r>
      <w:r w:rsidRPr="009A42A7">
        <w:rPr>
          <w:rFonts w:hint="eastAsia"/>
          <w:sz w:val="28"/>
          <w:szCs w:val="28"/>
        </w:rPr>
        <w:t>6</w:t>
      </w:r>
      <w:r w:rsidRPr="009A42A7">
        <w:rPr>
          <w:rFonts w:hint="eastAsia"/>
          <w:sz w:val="28"/>
          <w:szCs w:val="28"/>
        </w:rPr>
        <w:t>日收看了由市教育两委录制的《同学去哪里之第六埠村》示范研学活动节目。观看过程中，全体师生准备充分，哪怕是低年级的孩子也在聚精会神的观看着，部分家长抽出时间主动陪同孩子一起收看！</w:t>
      </w:r>
    </w:p>
    <w:p w:rsidR="009A42A7" w:rsidRDefault="009A42A7" w:rsidP="009A42A7">
      <w:pPr>
        <w:ind w:firstLineChars="200" w:firstLine="560"/>
        <w:rPr>
          <w:rFonts w:hint="eastAsia"/>
          <w:sz w:val="28"/>
          <w:szCs w:val="28"/>
        </w:rPr>
      </w:pPr>
      <w:r w:rsidRPr="009A42A7">
        <w:rPr>
          <w:rFonts w:hint="eastAsia"/>
          <w:sz w:val="28"/>
          <w:szCs w:val="28"/>
        </w:rPr>
        <w:t>观看节目之后，每个学生都受益匪浅，节目发挥了研学旅行促进思政课理论与实践知行合一的作用，让学生在深入了解国情、民情的基础上，在生活中能够把从书本中，课堂上学到的知识在实践中得到运用和体现！</w:t>
      </w:r>
    </w:p>
    <w:p w:rsidR="009A42A7" w:rsidRPr="009A42A7" w:rsidRDefault="009A42A7" w:rsidP="009A42A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附观看照片：</w:t>
      </w:r>
    </w:p>
    <w:p w:rsidR="009A42A7" w:rsidRDefault="009A42A7">
      <w:r>
        <w:rPr>
          <w:noProof/>
        </w:rPr>
        <w:drawing>
          <wp:inline distT="0" distB="0" distL="0" distR="0">
            <wp:extent cx="2695575" cy="3594100"/>
            <wp:effectExtent l="19050" t="0" r="9525" b="0"/>
            <wp:docPr id="8" name="图片 8" descr="C:\Users\Administrator\Desktop\“百年行动”开学季2021.2\内容三 同学去哪里\第二集 组织收看同学去哪里之第六埠村\21997527303696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“百年行动”开学季2021.2\内容三 同学去哪里\第二集 组织收看同学去哪里之第六埠村\219975273036960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2A7">
        <w:drawing>
          <wp:inline distT="0" distB="0" distL="0" distR="0">
            <wp:extent cx="1993900" cy="3343275"/>
            <wp:effectExtent l="19050" t="0" r="6350" b="0"/>
            <wp:docPr id="9" name="图片 6" descr="C:\Users\Administrator\Desktop\“百年行动”开学季2021.2\内容三 同学去哪里\第二集 组织收看同学去哪里之第六埠村\51389781567070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“百年行动”开学季2021.2\内容三 同学去哪里\第二集 组织收看同学去哪里之第六埠村\513897815670702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286125" cy="2464594"/>
            <wp:effectExtent l="19050" t="0" r="9525" b="0"/>
            <wp:docPr id="7" name="图片 7" descr="C:\Users\Administrator\Desktop\“百年行动”开学季2021.2\内容三 同学去哪里\第二集 组织收看同学去哪里之第六埠村\57334889369935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“百年行动”开学季2021.2\内容三 同学去哪里\第二集 组织收看同学去哪里之第六埠村\5733488936993528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14925" cy="2365653"/>
            <wp:effectExtent l="19050" t="0" r="9525" b="0"/>
            <wp:docPr id="5" name="图片 5" descr="C:\Users\Administrator\Desktop\“百年行动”开学季2021.2\内容三 同学去哪里\第二集 组织收看同学去哪里之第六埠村\458707784313944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“百年行动”开学季2021.2\内容三 同学去哪里\第二集 组织收看同学去哪里之第六埠村\4587077843139443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36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52925" cy="2013228"/>
            <wp:effectExtent l="19050" t="0" r="9525" b="0"/>
            <wp:docPr id="4" name="图片 4" descr="C:\Users\Administrator\Desktop\“百年行动”开学季2021.2\内容三 同学去哪里\第二集 组织收看同学去哪里之第六埠村\39646505677490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“百年行动”开学季2021.2\内容三 同学去哪里\第二集 组织收看同学去哪里之第六埠村\3964650567749008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01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406775" cy="2555081"/>
            <wp:effectExtent l="19050" t="0" r="3175" b="0"/>
            <wp:docPr id="3" name="图片 3" descr="C:\Users\Administrator\Desktop\“百年行动”开学季2021.2\内容三 同学去哪里\第二集 组织收看同学去哪里之第六埠村\28549882978723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“百年行动”开学季2021.2\内容三 同学去哪里\第二集 组织收看同学去哪里之第六埠村\285498829787233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33" cy="255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29000" cy="2571750"/>
            <wp:effectExtent l="19050" t="0" r="0" b="0"/>
            <wp:docPr id="2" name="图片 2" descr="C:\Users\Administrator\Desktop\“百年行动”开学季2021.2\内容三 同学去哪里\第二集 组织收看同学去哪里之第六埠村\226749173738628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“百年行动”开学季2021.2\内容三 同学去哪里\第二集 组织收看同学去哪里之第六埠村\2267491737386284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0325" cy="3467100"/>
            <wp:effectExtent l="19050" t="0" r="9525" b="0"/>
            <wp:docPr id="1" name="图片 1" descr="C:\Users\Administrator\Desktop\“百年行动”开学季2021.2\内容三 同学去哪里\第二集 组织收看同学去哪里之第六埠村\221788362693572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“百年行动”开学季2021.2\内容三 同学去哪里\第二集 组织收看同学去哪里之第六埠村\2217883626935726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2A7" w:rsidSect="0089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42A7"/>
    <w:rsid w:val="008943CC"/>
    <w:rsid w:val="009A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42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42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2021-03-08T05:43:00Z</cp:lastPrinted>
  <dcterms:created xsi:type="dcterms:W3CDTF">2021-03-08T05:38:00Z</dcterms:created>
  <dcterms:modified xsi:type="dcterms:W3CDTF">2021-03-08T05:43:00Z</dcterms:modified>
</cp:coreProperties>
</file>